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8BA" w:rsidRPr="00AF4EE8" w:rsidRDefault="002C78BA" w:rsidP="00A04F72">
      <w:pPr>
        <w:rPr>
          <w:b/>
        </w:rPr>
      </w:pPr>
      <w:r w:rsidRPr="00AF4EE8">
        <w:object w:dxaOrig="1666" w:dyaOrig="1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2.5pt;height:55.5pt" o:ole="" o:allowoverlap="f">
            <v:imagedata r:id="rId5" o:title=""/>
          </v:shape>
          <o:OLEObject Type="Embed" ProgID="Word.Picture.8" ShapeID="_x0000_i1025" DrawAspect="Content" ObjectID="_1465206276" r:id="rId6"/>
        </w:object>
      </w:r>
    </w:p>
    <w:p w:rsidR="002C78BA" w:rsidRDefault="002C78BA" w:rsidP="00AF4EE8">
      <w:pPr>
        <w:ind w:left="5579" w:hanging="5579"/>
        <w:rPr>
          <w:b/>
        </w:rPr>
      </w:pPr>
      <w:r w:rsidRPr="00AF4EE8">
        <w:rPr>
          <w:b/>
        </w:rPr>
        <w:t xml:space="preserve">ΕΛΛΗΝΙΚΗ ΔΗΜΟΚΡΑΤΙΑ  </w:t>
      </w:r>
      <w:r>
        <w:rPr>
          <w:b/>
        </w:rPr>
        <w:t xml:space="preserve">      </w:t>
      </w:r>
      <w:r w:rsidR="00474AF3">
        <w:rPr>
          <w:b/>
        </w:rPr>
        <w:t xml:space="preserve">                  </w:t>
      </w:r>
      <w:proofErr w:type="spellStart"/>
      <w:r w:rsidR="00474AF3">
        <w:rPr>
          <w:b/>
        </w:rPr>
        <w:t>Αρ.Μελέτης</w:t>
      </w:r>
      <w:proofErr w:type="spellEnd"/>
      <w:r w:rsidR="00474AF3">
        <w:rPr>
          <w:b/>
        </w:rPr>
        <w:t xml:space="preserve">: </w:t>
      </w:r>
      <w:r w:rsidR="00474AF3" w:rsidRPr="00C54833">
        <w:rPr>
          <w:b/>
        </w:rPr>
        <w:t>87</w:t>
      </w:r>
      <w:r>
        <w:rPr>
          <w:b/>
        </w:rPr>
        <w:t>/2014</w:t>
      </w:r>
    </w:p>
    <w:p w:rsidR="002C78BA" w:rsidRPr="00AF4EE8" w:rsidRDefault="002C78BA" w:rsidP="00AF4EE8">
      <w:pPr>
        <w:ind w:left="5579" w:hanging="5579"/>
        <w:rPr>
          <w:b/>
        </w:rPr>
      </w:pPr>
      <w:r w:rsidRPr="00AF4EE8">
        <w:rPr>
          <w:b/>
        </w:rPr>
        <w:t>ΝΟΜΟΣ ΗΛΕΙΑΣ</w:t>
      </w:r>
      <w:r w:rsidRPr="00AF4EE8">
        <w:t xml:space="preserve">                                                 </w:t>
      </w:r>
      <w:r>
        <w:t xml:space="preserve">                 </w:t>
      </w:r>
      <w:r w:rsidRPr="00AF4EE8">
        <w:t xml:space="preserve"> </w:t>
      </w:r>
    </w:p>
    <w:p w:rsidR="002C78BA" w:rsidRPr="00AF4EE8" w:rsidRDefault="002C78BA" w:rsidP="002339E6">
      <w:pPr>
        <w:tabs>
          <w:tab w:val="left" w:pos="5580"/>
        </w:tabs>
        <w:rPr>
          <w:b/>
        </w:rPr>
      </w:pPr>
      <w:r w:rsidRPr="00AF4EE8">
        <w:rPr>
          <w:b/>
        </w:rPr>
        <w:t xml:space="preserve">ΔΗΜΟΣ ΗΛΙΔΑΣ                                      </w:t>
      </w:r>
    </w:p>
    <w:p w:rsidR="002C78BA" w:rsidRPr="00AF4EE8" w:rsidRDefault="002C78BA" w:rsidP="002339E6">
      <w:pPr>
        <w:tabs>
          <w:tab w:val="left" w:pos="5580"/>
        </w:tabs>
      </w:pPr>
      <w:r w:rsidRPr="00AF4EE8">
        <w:rPr>
          <w:b/>
        </w:rPr>
        <w:t xml:space="preserve">Δ/ΝΣΗ ΤΕΧΝΙΚΩΝ ΥΠΗΡΕΣΙΩΝ                    </w:t>
      </w:r>
    </w:p>
    <w:p w:rsidR="002C78BA" w:rsidRPr="00FB3F17" w:rsidRDefault="002C78BA" w:rsidP="00507F30">
      <w:pPr>
        <w:ind w:left="5579" w:hanging="5579"/>
      </w:pPr>
      <w:r w:rsidRPr="00AF4EE8">
        <w:rPr>
          <w:b/>
        </w:rPr>
        <w:t xml:space="preserve">                                    </w:t>
      </w:r>
      <w:r>
        <w:rPr>
          <w:b/>
        </w:rPr>
        <w:t xml:space="preserve">                                        </w:t>
      </w:r>
      <w:r w:rsidRPr="00AF4EE8">
        <w:rPr>
          <w:b/>
        </w:rPr>
        <w:t>ΕΡΓ</w:t>
      </w:r>
      <w:r>
        <w:rPr>
          <w:b/>
        </w:rPr>
        <w:t>Ο</w:t>
      </w:r>
      <w:r w:rsidRPr="00AF4EE8">
        <w:rPr>
          <w:b/>
        </w:rPr>
        <w:t xml:space="preserve">: </w:t>
      </w:r>
      <w:r w:rsidRPr="00FB3F17">
        <w:rPr>
          <w:b/>
        </w:rPr>
        <w:t>«</w:t>
      </w:r>
      <w:r w:rsidR="00474AF3">
        <w:rPr>
          <w:b/>
        </w:rPr>
        <w:t>Ολοκλήρωση αποκατάστασης καθίζησης συνδετήριου επαρχιακού δρόμου Τ.Κ</w:t>
      </w:r>
      <w:r w:rsidRPr="00FB3F17">
        <w:rPr>
          <w:b/>
        </w:rPr>
        <w:t xml:space="preserve"> </w:t>
      </w:r>
      <w:proofErr w:type="spellStart"/>
      <w:r w:rsidRPr="00FB3F17">
        <w:rPr>
          <w:b/>
        </w:rPr>
        <w:t>Δαφνιώτισσας</w:t>
      </w:r>
      <w:proofErr w:type="spellEnd"/>
      <w:r w:rsidRPr="00FB3F17">
        <w:rPr>
          <w:b/>
        </w:rPr>
        <w:t>»</w:t>
      </w:r>
    </w:p>
    <w:p w:rsidR="002C78BA" w:rsidRPr="00507F30" w:rsidRDefault="002C78BA" w:rsidP="00507F30">
      <w:pPr>
        <w:ind w:left="5579" w:hanging="5579"/>
        <w:rPr>
          <w:b/>
        </w:rPr>
      </w:pPr>
      <w:r w:rsidRPr="00AF4EE8">
        <w:rPr>
          <w:b/>
        </w:rPr>
        <w:t xml:space="preserve">                         </w:t>
      </w:r>
    </w:p>
    <w:p w:rsidR="002C78BA" w:rsidRDefault="002C78BA" w:rsidP="00A04F72">
      <w:pPr>
        <w:jc w:val="center"/>
        <w:rPr>
          <w:b/>
          <w:u w:val="single"/>
        </w:rPr>
      </w:pPr>
    </w:p>
    <w:p w:rsidR="002C78BA" w:rsidRPr="00AF4EE8" w:rsidRDefault="002C78BA" w:rsidP="00A04F72">
      <w:pPr>
        <w:jc w:val="center"/>
        <w:rPr>
          <w:b/>
          <w:u w:val="single"/>
        </w:rPr>
      </w:pPr>
      <w:r w:rsidRPr="00AF4EE8">
        <w:rPr>
          <w:b/>
          <w:u w:val="single"/>
        </w:rPr>
        <w:t>ΤΕΧΝΙΚ</w:t>
      </w:r>
      <w:r>
        <w:rPr>
          <w:b/>
          <w:u w:val="single"/>
        </w:rPr>
        <w:t>Η ΕΚΘΕΣΗ</w:t>
      </w:r>
    </w:p>
    <w:p w:rsidR="002C78BA" w:rsidRPr="00AF4EE8" w:rsidRDefault="002C78BA" w:rsidP="00A04F72">
      <w:pPr>
        <w:jc w:val="center"/>
        <w:rPr>
          <w:b/>
          <w:u w:val="single"/>
        </w:rPr>
      </w:pPr>
    </w:p>
    <w:p w:rsidR="002C78BA" w:rsidRPr="00AF4EE8" w:rsidRDefault="002C78BA" w:rsidP="00F8360E">
      <w:pPr>
        <w:jc w:val="both"/>
      </w:pPr>
      <w:r>
        <w:tab/>
        <w:t>Η μελέτη αυτή</w:t>
      </w:r>
      <w:r w:rsidR="00F8360E">
        <w:t>,</w:t>
      </w:r>
      <w:r>
        <w:t xml:space="preserve"> προϋπολογισμού 12.</w:t>
      </w:r>
      <w:r w:rsidRPr="0022310C">
        <w:t>6</w:t>
      </w:r>
      <w:r w:rsidRPr="00AF4EE8">
        <w:t>00,00€  με ΦΠΑ</w:t>
      </w:r>
      <w:r w:rsidR="00F8360E">
        <w:t>,</w:t>
      </w:r>
      <w:r w:rsidRPr="00AF4EE8">
        <w:t xml:space="preserve"> </w:t>
      </w:r>
      <w:r>
        <w:t>αφορά</w:t>
      </w:r>
      <w:r w:rsidRPr="00AF4EE8">
        <w:t xml:space="preserve"> </w:t>
      </w:r>
      <w:r w:rsidR="00F8360E">
        <w:t>σ</w:t>
      </w:r>
      <w:r w:rsidRPr="00AF4EE8">
        <w:t>την εκτέλεση τ</w:t>
      </w:r>
      <w:r>
        <w:t>ου</w:t>
      </w:r>
      <w:r w:rsidRPr="00AF4EE8">
        <w:t xml:space="preserve"> </w:t>
      </w:r>
      <w:r>
        <w:t xml:space="preserve">έργου </w:t>
      </w:r>
      <w:r w:rsidR="0031385B">
        <w:t>με τίτλο</w:t>
      </w:r>
      <w:r w:rsidR="0031385B">
        <w:rPr>
          <w:b/>
        </w:rPr>
        <w:t xml:space="preserve"> </w:t>
      </w:r>
      <w:r w:rsidR="002D2721">
        <w:rPr>
          <w:b/>
        </w:rPr>
        <w:t xml:space="preserve">: </w:t>
      </w:r>
      <w:r w:rsidR="00C54833">
        <w:rPr>
          <w:b/>
        </w:rPr>
        <w:t xml:space="preserve"> </w:t>
      </w:r>
      <w:r w:rsidR="00F8360E">
        <w:rPr>
          <w:b/>
        </w:rPr>
        <w:t>«</w:t>
      </w:r>
      <w:r w:rsidR="00C54833">
        <w:rPr>
          <w:b/>
        </w:rPr>
        <w:t xml:space="preserve">Ολοκλήρωση αποκατάστασης </w:t>
      </w:r>
      <w:r w:rsidR="0031385B">
        <w:rPr>
          <w:b/>
        </w:rPr>
        <w:t xml:space="preserve"> </w:t>
      </w:r>
      <w:r w:rsidR="00C54833">
        <w:rPr>
          <w:b/>
        </w:rPr>
        <w:t xml:space="preserve">καθίζησης συνδετήριου επαρχιακού δρόμου Τ.Κ </w:t>
      </w:r>
      <w:proofErr w:type="spellStart"/>
      <w:r w:rsidR="00C54833">
        <w:rPr>
          <w:b/>
        </w:rPr>
        <w:t>Δαφνιώτισσας</w:t>
      </w:r>
      <w:proofErr w:type="spellEnd"/>
      <w:r w:rsidR="00F8360E">
        <w:rPr>
          <w:b/>
        </w:rPr>
        <w:t>»</w:t>
      </w:r>
      <w:r w:rsidR="00C54833">
        <w:rPr>
          <w:b/>
        </w:rPr>
        <w:t>.</w:t>
      </w:r>
      <w:r w:rsidR="0031385B">
        <w:rPr>
          <w:b/>
        </w:rPr>
        <w:t xml:space="preserve">                                                                                  </w:t>
      </w:r>
    </w:p>
    <w:p w:rsidR="002C78BA" w:rsidRPr="00AF4EE8" w:rsidRDefault="002C78BA" w:rsidP="00F8360E">
      <w:pPr>
        <w:jc w:val="both"/>
      </w:pPr>
      <w:r w:rsidRPr="00AF4EE8">
        <w:tab/>
        <w:t>Συγκεκριμένα</w:t>
      </w:r>
      <w:r w:rsidR="00F8360E">
        <w:t>,</w:t>
      </w:r>
      <w:r w:rsidRPr="00AF4EE8">
        <w:t xml:space="preserve"> </w:t>
      </w:r>
      <w:r w:rsidR="00C54833">
        <w:t xml:space="preserve">θα γίνει ολοκλήρωση αποκατάστασης της καθίζησης στο τμήμα του συνδετήριου επαρχιακού δρόμου στην Τ.Κ </w:t>
      </w:r>
      <w:proofErr w:type="spellStart"/>
      <w:r w:rsidR="00C54833">
        <w:t>Δαφνιώτισσας</w:t>
      </w:r>
      <w:proofErr w:type="spellEnd"/>
      <w:r w:rsidR="00C54833">
        <w:t xml:space="preserve">. ώστε να αποφευχθεί περαιτέρω καταστροφή του δρόμου από τις βροχές του Σεπτεμβρίου </w:t>
      </w:r>
      <w:r w:rsidR="002D2721">
        <w:t xml:space="preserve"> και να μην υπάρξει παρεμπόδιση της κυκλοφορίας και κυρίως των λεωφορείων του ΚΤΕΛ.</w:t>
      </w:r>
      <w:r w:rsidRPr="00AF4EE8">
        <w:tab/>
      </w:r>
      <w:r>
        <w:t xml:space="preserve"> </w:t>
      </w:r>
    </w:p>
    <w:p w:rsidR="002C78BA" w:rsidRPr="00AF4EE8" w:rsidRDefault="002C78BA" w:rsidP="00180468">
      <w:pPr>
        <w:jc w:val="both"/>
      </w:pPr>
      <w:r w:rsidRPr="00AF4EE8">
        <w:t xml:space="preserve">Ο εκτελών </w:t>
      </w:r>
      <w:r>
        <w:t>το</w:t>
      </w:r>
      <w:r w:rsidRPr="00AF4EE8">
        <w:t xml:space="preserve"> </w:t>
      </w:r>
      <w:r>
        <w:t>έργο</w:t>
      </w:r>
      <w:r w:rsidRPr="00AF4EE8">
        <w:t xml:space="preserve"> υποχρεούται να λάβει αυξημένα μέ</w:t>
      </w:r>
      <w:r w:rsidR="00F8360E">
        <w:t>τρα ασφαλείας κατά την εκτέλεση αυτού</w:t>
      </w:r>
      <w:r w:rsidRPr="00AF4EE8">
        <w:t xml:space="preserve"> για την αποφυγή ατυχήματος, όπως προβλέπεται από την κείμενη νομοθεσία. </w:t>
      </w:r>
    </w:p>
    <w:p w:rsidR="002C78BA" w:rsidRPr="00AF4EE8" w:rsidRDefault="002C78BA" w:rsidP="00F8360E">
      <w:pPr>
        <w:ind w:left="435" w:firstLine="285"/>
        <w:jc w:val="both"/>
      </w:pPr>
      <w:r w:rsidRPr="00AF4EE8">
        <w:t>Ο Ανάδοχος υποχρεούται να παραδώσει στο φορέα αναλυτικό ημερολόγιο εργασιών μηχανημάτων</w:t>
      </w:r>
      <w:r>
        <w:t xml:space="preserve"> και αναλυτική επιμέτρηση</w:t>
      </w:r>
      <w:r w:rsidRPr="00AF4EE8">
        <w:t>.</w:t>
      </w:r>
    </w:p>
    <w:p w:rsidR="002C78BA" w:rsidRPr="00AF4EE8" w:rsidRDefault="002C78BA" w:rsidP="00F8360E">
      <w:pPr>
        <w:ind w:left="435" w:firstLine="285"/>
        <w:jc w:val="both"/>
      </w:pPr>
      <w:proofErr w:type="gramStart"/>
      <w:r>
        <w:rPr>
          <w:lang w:val="en-US"/>
        </w:rPr>
        <w:t>H</w:t>
      </w:r>
      <w:r>
        <w:t xml:space="preserve"> δαπάνη του έργου θα ενταχθεί στην τροποποίηση του Τεχνικού Προγράμματος και στην αναμόρφωση του Προϋπολογισμού του έτους 2014.</w:t>
      </w:r>
      <w:proofErr w:type="gramEnd"/>
    </w:p>
    <w:p w:rsidR="002C78BA" w:rsidRDefault="002D2721" w:rsidP="00F8360E">
      <w:pPr>
        <w:ind w:left="360"/>
        <w:jc w:val="both"/>
      </w:pPr>
      <w:r>
        <w:t xml:space="preserve"> Το έργο θα γίνει σύμφωνα με τον</w:t>
      </w:r>
      <w:r w:rsidR="00104892">
        <w:t xml:space="preserve"> Ν. 3669/2008.</w:t>
      </w:r>
    </w:p>
    <w:p w:rsidR="00F8360E" w:rsidRPr="00AF4EE8" w:rsidRDefault="00F8360E" w:rsidP="00F8360E">
      <w:pPr>
        <w:ind w:left="360"/>
        <w:jc w:val="both"/>
      </w:pPr>
    </w:p>
    <w:p w:rsidR="002C78BA" w:rsidRPr="00AF4EE8" w:rsidRDefault="002C78BA" w:rsidP="00376A67">
      <w:pPr>
        <w:ind w:left="360"/>
        <w:jc w:val="both"/>
      </w:pPr>
    </w:p>
    <w:p w:rsidR="002C78BA" w:rsidRPr="00C54833" w:rsidRDefault="002C78BA" w:rsidP="00C54833">
      <w:pPr>
        <w:ind w:left="360"/>
        <w:jc w:val="both"/>
      </w:pPr>
      <w:r w:rsidRPr="00AF4EE8">
        <w:t xml:space="preserve">Ο </w:t>
      </w:r>
      <w:proofErr w:type="spellStart"/>
      <w:r w:rsidRPr="00AF4EE8">
        <w:t>συντάξας</w:t>
      </w:r>
      <w:proofErr w:type="spellEnd"/>
      <w:r w:rsidRPr="00AF4EE8">
        <w:t xml:space="preserve">                                                                </w:t>
      </w:r>
      <w:r w:rsidR="00C54833">
        <w:t xml:space="preserve">          Ο Προϊστάμενος Δ/νσης</w:t>
      </w:r>
    </w:p>
    <w:p w:rsidR="002C78BA" w:rsidRPr="00E87CA4" w:rsidRDefault="002C78BA" w:rsidP="00F8360E"/>
    <w:p w:rsidR="002C78BA" w:rsidRPr="00E87CA4" w:rsidRDefault="002C78BA"/>
    <w:p w:rsidR="002C78BA" w:rsidRPr="00AF4EE8" w:rsidRDefault="002C78BA">
      <w:r w:rsidRPr="00AF4EE8">
        <w:t xml:space="preserve">Διονύσιος  </w:t>
      </w:r>
      <w:proofErr w:type="spellStart"/>
      <w:r w:rsidRPr="00AF4EE8">
        <w:t>Μπούτσικας</w:t>
      </w:r>
      <w:proofErr w:type="spellEnd"/>
      <w:r w:rsidRPr="00AF4EE8">
        <w:t xml:space="preserve">                                                              </w:t>
      </w:r>
      <w:r w:rsidRPr="00E87CA4">
        <w:t xml:space="preserve"> </w:t>
      </w:r>
      <w:r w:rsidRPr="00AF4EE8">
        <w:t>Στέφανος Ρουμελιώτης</w:t>
      </w:r>
    </w:p>
    <w:p w:rsidR="002C78BA" w:rsidRPr="00AF4EE8" w:rsidRDefault="002C78BA">
      <w:r w:rsidRPr="00AF4EE8">
        <w:t xml:space="preserve">                                                                                                     Αρχιτέκτων Μηχανικός</w:t>
      </w:r>
    </w:p>
    <w:sectPr w:rsidR="002C78BA" w:rsidRPr="00AF4EE8" w:rsidSect="00F8360E">
      <w:pgSz w:w="11906" w:h="16838"/>
      <w:pgMar w:top="284" w:right="1416" w:bottom="144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E08C8"/>
    <w:multiLevelType w:val="hybridMultilevel"/>
    <w:tmpl w:val="AB3252C0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B99488D"/>
    <w:multiLevelType w:val="hybridMultilevel"/>
    <w:tmpl w:val="4E2429F2"/>
    <w:lvl w:ilvl="0" w:tplc="0408000F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CDB05E4"/>
    <w:multiLevelType w:val="hybridMultilevel"/>
    <w:tmpl w:val="3AF898E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CE572A"/>
    <w:multiLevelType w:val="hybridMultilevel"/>
    <w:tmpl w:val="589CD7E6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56391251"/>
    <w:multiLevelType w:val="hybridMultilevel"/>
    <w:tmpl w:val="E7680F7A"/>
    <w:lvl w:ilvl="0" w:tplc="0408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5">
    <w:nsid w:val="56E85AF9"/>
    <w:multiLevelType w:val="hybridMultilevel"/>
    <w:tmpl w:val="89305E44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F72"/>
    <w:rsid w:val="000822B0"/>
    <w:rsid w:val="000836B4"/>
    <w:rsid w:val="000A79B4"/>
    <w:rsid w:val="00104892"/>
    <w:rsid w:val="00107FD9"/>
    <w:rsid w:val="00113867"/>
    <w:rsid w:val="00115126"/>
    <w:rsid w:val="00180468"/>
    <w:rsid w:val="001F52AF"/>
    <w:rsid w:val="00211BD8"/>
    <w:rsid w:val="0022310C"/>
    <w:rsid w:val="002339E6"/>
    <w:rsid w:val="002A7A53"/>
    <w:rsid w:val="002C78BA"/>
    <w:rsid w:val="002D1C91"/>
    <w:rsid w:val="002D2721"/>
    <w:rsid w:val="002E7800"/>
    <w:rsid w:val="0031385B"/>
    <w:rsid w:val="00343768"/>
    <w:rsid w:val="0034743F"/>
    <w:rsid w:val="00376A67"/>
    <w:rsid w:val="003A0A41"/>
    <w:rsid w:val="003D215B"/>
    <w:rsid w:val="00441FFB"/>
    <w:rsid w:val="00455A2C"/>
    <w:rsid w:val="00470D69"/>
    <w:rsid w:val="004740CE"/>
    <w:rsid w:val="00474616"/>
    <w:rsid w:val="00474AF3"/>
    <w:rsid w:val="00477622"/>
    <w:rsid w:val="004B155F"/>
    <w:rsid w:val="00507F30"/>
    <w:rsid w:val="005627EF"/>
    <w:rsid w:val="005F452C"/>
    <w:rsid w:val="006157CB"/>
    <w:rsid w:val="00652412"/>
    <w:rsid w:val="006A25D5"/>
    <w:rsid w:val="006D0C8C"/>
    <w:rsid w:val="00700FAE"/>
    <w:rsid w:val="00752F3F"/>
    <w:rsid w:val="008C3753"/>
    <w:rsid w:val="008C7C9F"/>
    <w:rsid w:val="00953543"/>
    <w:rsid w:val="00980046"/>
    <w:rsid w:val="009E6603"/>
    <w:rsid w:val="00A04F72"/>
    <w:rsid w:val="00A065AB"/>
    <w:rsid w:val="00A54EF3"/>
    <w:rsid w:val="00AA52AF"/>
    <w:rsid w:val="00AC7BCC"/>
    <w:rsid w:val="00AD7839"/>
    <w:rsid w:val="00AF4EE8"/>
    <w:rsid w:val="00AF6830"/>
    <w:rsid w:val="00B50ABE"/>
    <w:rsid w:val="00B84AB5"/>
    <w:rsid w:val="00BC5C93"/>
    <w:rsid w:val="00C27F43"/>
    <w:rsid w:val="00C36993"/>
    <w:rsid w:val="00C52D26"/>
    <w:rsid w:val="00C54833"/>
    <w:rsid w:val="00C966EF"/>
    <w:rsid w:val="00CA0431"/>
    <w:rsid w:val="00D60700"/>
    <w:rsid w:val="00DA119D"/>
    <w:rsid w:val="00DC41A9"/>
    <w:rsid w:val="00DF3F78"/>
    <w:rsid w:val="00E06969"/>
    <w:rsid w:val="00E71ECE"/>
    <w:rsid w:val="00E866EC"/>
    <w:rsid w:val="00E87CA4"/>
    <w:rsid w:val="00EA0704"/>
    <w:rsid w:val="00F8360E"/>
    <w:rsid w:val="00FA2442"/>
    <w:rsid w:val="00FA4CE2"/>
    <w:rsid w:val="00FB3F17"/>
    <w:rsid w:val="00FF5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F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4F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7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F.Kalogeropoulou</dc:creator>
  <cp:keywords/>
  <dc:description/>
  <cp:lastModifiedBy>Sboutsikas</cp:lastModifiedBy>
  <cp:revision>4</cp:revision>
  <cp:lastPrinted>2014-06-24T06:14:00Z</cp:lastPrinted>
  <dcterms:created xsi:type="dcterms:W3CDTF">2014-06-24T11:30:00Z</dcterms:created>
  <dcterms:modified xsi:type="dcterms:W3CDTF">2014-06-25T09:58:00Z</dcterms:modified>
</cp:coreProperties>
</file>