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8BA" w:rsidRPr="00AF4EE8" w:rsidRDefault="002C78BA" w:rsidP="00A04F72">
      <w:pPr>
        <w:rPr>
          <w:b/>
        </w:rPr>
      </w:pPr>
      <w:r w:rsidRPr="00AF4EE8">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55.5pt" o:ole="" o:allowoverlap="f">
            <v:imagedata r:id="rId5" o:title=""/>
          </v:shape>
          <o:OLEObject Type="Embed" ProgID="Word.Picture.8" ShapeID="_x0000_i1025" DrawAspect="Content" ObjectID="_1472875168" r:id="rId6"/>
        </w:object>
      </w:r>
    </w:p>
    <w:p w:rsidR="002C78BA" w:rsidRDefault="002C78BA" w:rsidP="00AF4EE8">
      <w:pPr>
        <w:ind w:left="5579" w:hanging="5579"/>
        <w:rPr>
          <w:b/>
        </w:rPr>
      </w:pPr>
      <w:r w:rsidRPr="00AF4EE8">
        <w:rPr>
          <w:b/>
        </w:rPr>
        <w:t xml:space="preserve">ΕΛΛΗΝΙΚΗ ΔΗΜΟΚΡΑΤΙΑ  </w:t>
      </w:r>
      <w:r>
        <w:rPr>
          <w:b/>
        </w:rPr>
        <w:t xml:space="preserve">      </w:t>
      </w:r>
      <w:r w:rsidR="00474AF3">
        <w:rPr>
          <w:b/>
        </w:rPr>
        <w:t xml:space="preserve">                  </w:t>
      </w:r>
      <w:proofErr w:type="spellStart"/>
      <w:r w:rsidR="00474AF3">
        <w:rPr>
          <w:b/>
        </w:rPr>
        <w:t>Αρ.Μελέτης</w:t>
      </w:r>
      <w:proofErr w:type="spellEnd"/>
      <w:r w:rsidR="00474AF3">
        <w:rPr>
          <w:b/>
        </w:rPr>
        <w:t>:</w:t>
      </w:r>
      <w:r w:rsidR="001031E2">
        <w:rPr>
          <w:b/>
        </w:rPr>
        <w:t xml:space="preserve">      </w:t>
      </w:r>
      <w:r w:rsidR="002E5029">
        <w:rPr>
          <w:b/>
          <w:lang w:val="en-US"/>
        </w:rPr>
        <w:t>97</w:t>
      </w:r>
      <w:r w:rsidR="001031E2">
        <w:rPr>
          <w:b/>
        </w:rPr>
        <w:t xml:space="preserve"> </w:t>
      </w:r>
      <w:r w:rsidR="00474AF3">
        <w:rPr>
          <w:b/>
        </w:rPr>
        <w:t xml:space="preserve"> </w:t>
      </w:r>
      <w:r>
        <w:rPr>
          <w:b/>
        </w:rPr>
        <w:t>/2014</w:t>
      </w:r>
    </w:p>
    <w:p w:rsidR="002C78BA" w:rsidRPr="00AF4EE8" w:rsidRDefault="002C78BA" w:rsidP="00AF4EE8">
      <w:pPr>
        <w:ind w:left="5579" w:hanging="5579"/>
        <w:rPr>
          <w:b/>
        </w:rPr>
      </w:pPr>
      <w:r w:rsidRPr="00AF4EE8">
        <w:rPr>
          <w:b/>
        </w:rPr>
        <w:t>ΝΟΜΟΣ ΗΛΕΙΑΣ</w:t>
      </w:r>
      <w:r w:rsidRPr="00AF4EE8">
        <w:t xml:space="preserve">                                                 </w:t>
      </w:r>
      <w:r>
        <w:t xml:space="preserve">                 </w:t>
      </w:r>
      <w:r w:rsidRPr="00AF4EE8">
        <w:t xml:space="preserve"> </w:t>
      </w:r>
    </w:p>
    <w:p w:rsidR="002C78BA" w:rsidRPr="008A3916" w:rsidRDefault="002C78BA" w:rsidP="002339E6">
      <w:pPr>
        <w:tabs>
          <w:tab w:val="left" w:pos="5580"/>
        </w:tabs>
        <w:rPr>
          <w:b/>
        </w:rPr>
      </w:pPr>
      <w:r w:rsidRPr="00AF4EE8">
        <w:rPr>
          <w:b/>
        </w:rPr>
        <w:t xml:space="preserve">ΔΗΜΟΣ ΗΛΙΔΑΣ      </w:t>
      </w:r>
      <w:r w:rsidR="00134C63">
        <w:rPr>
          <w:b/>
        </w:rPr>
        <w:t xml:space="preserve">                               </w:t>
      </w:r>
    </w:p>
    <w:p w:rsidR="002C78BA" w:rsidRPr="00AF4EE8" w:rsidRDefault="002C78BA" w:rsidP="002339E6">
      <w:pPr>
        <w:tabs>
          <w:tab w:val="left" w:pos="5580"/>
        </w:tabs>
      </w:pPr>
      <w:r w:rsidRPr="00AF4EE8">
        <w:rPr>
          <w:b/>
        </w:rPr>
        <w:t xml:space="preserve">Δ/ΝΣΗ ΤΕΧΝΙΚΩΝ ΥΠΗΡΕΣΙΩΝ                    </w:t>
      </w:r>
    </w:p>
    <w:p w:rsidR="002C78BA" w:rsidRPr="00FC1FD3" w:rsidRDefault="002C78BA" w:rsidP="00507F30">
      <w:pPr>
        <w:ind w:left="5579" w:hanging="5579"/>
      </w:pPr>
      <w:r w:rsidRPr="00AF4EE8">
        <w:rPr>
          <w:b/>
        </w:rPr>
        <w:t xml:space="preserve">                                    </w:t>
      </w:r>
      <w:r>
        <w:rPr>
          <w:b/>
        </w:rPr>
        <w:t xml:space="preserve">                                        </w:t>
      </w:r>
      <w:r w:rsidRPr="00AF4EE8">
        <w:rPr>
          <w:b/>
        </w:rPr>
        <w:t>ΕΡΓ</w:t>
      </w:r>
      <w:r>
        <w:rPr>
          <w:b/>
        </w:rPr>
        <w:t>Ο</w:t>
      </w:r>
      <w:r w:rsidRPr="00AF4EE8">
        <w:rPr>
          <w:b/>
        </w:rPr>
        <w:t xml:space="preserve">: </w:t>
      </w:r>
      <w:r w:rsidR="00FC1FD3">
        <w:rPr>
          <w:b/>
        </w:rPr>
        <w:t>Βελτίωση αγροτικής οδοποιίας</w:t>
      </w:r>
    </w:p>
    <w:p w:rsidR="002C78BA" w:rsidRPr="001031E2" w:rsidRDefault="002C78BA" w:rsidP="00507F30">
      <w:pPr>
        <w:ind w:left="5579" w:hanging="5579"/>
        <w:rPr>
          <w:b/>
        </w:rPr>
      </w:pPr>
      <w:r w:rsidRPr="00AF4EE8">
        <w:rPr>
          <w:b/>
        </w:rPr>
        <w:t xml:space="preserve">                         </w:t>
      </w:r>
      <w:r w:rsidR="00A95589">
        <w:rPr>
          <w:b/>
        </w:rPr>
        <w:t xml:space="preserve">                        </w:t>
      </w:r>
      <w:r w:rsidR="008A3916">
        <w:rPr>
          <w:b/>
        </w:rPr>
        <w:t xml:space="preserve">            </w:t>
      </w:r>
      <w:r w:rsidR="00A95589">
        <w:rPr>
          <w:b/>
        </w:rPr>
        <w:t>.</w:t>
      </w:r>
      <w:r w:rsidR="00FC1FD3">
        <w:rPr>
          <w:b/>
        </w:rPr>
        <w:t xml:space="preserve">      </w:t>
      </w:r>
      <w:r w:rsidR="001031E2">
        <w:rPr>
          <w:b/>
        </w:rPr>
        <w:t xml:space="preserve">                      Δ.Ε Αμαλιάδας</w:t>
      </w:r>
    </w:p>
    <w:p w:rsidR="00A95589" w:rsidRDefault="00A95589" w:rsidP="00507F30">
      <w:pPr>
        <w:ind w:left="5579" w:hanging="5579"/>
        <w:rPr>
          <w:b/>
        </w:rPr>
      </w:pPr>
    </w:p>
    <w:p w:rsidR="00A95589" w:rsidRPr="00507F30" w:rsidRDefault="00A95589" w:rsidP="00507F30">
      <w:pPr>
        <w:ind w:left="5579" w:hanging="5579"/>
        <w:rPr>
          <w:b/>
        </w:rPr>
      </w:pPr>
    </w:p>
    <w:p w:rsidR="002C78BA" w:rsidRDefault="002C78BA" w:rsidP="00A04F72">
      <w:pPr>
        <w:jc w:val="center"/>
        <w:rPr>
          <w:b/>
          <w:u w:val="single"/>
        </w:rPr>
      </w:pPr>
    </w:p>
    <w:p w:rsidR="002C78BA" w:rsidRPr="00AF4EE8" w:rsidRDefault="002C78BA" w:rsidP="00A04F72">
      <w:pPr>
        <w:jc w:val="center"/>
        <w:rPr>
          <w:b/>
          <w:u w:val="single"/>
        </w:rPr>
      </w:pPr>
      <w:r w:rsidRPr="00AF4EE8">
        <w:rPr>
          <w:b/>
          <w:u w:val="single"/>
        </w:rPr>
        <w:t>ΤΕΧΝΙΚ</w:t>
      </w:r>
      <w:r>
        <w:rPr>
          <w:b/>
          <w:u w:val="single"/>
        </w:rPr>
        <w:t>Η ΕΚΘΕΣΗ</w:t>
      </w:r>
    </w:p>
    <w:p w:rsidR="002C78BA" w:rsidRPr="00AF4EE8" w:rsidRDefault="002C78BA" w:rsidP="00A04F72">
      <w:pPr>
        <w:jc w:val="center"/>
        <w:rPr>
          <w:b/>
          <w:u w:val="single"/>
        </w:rPr>
      </w:pPr>
    </w:p>
    <w:p w:rsidR="002C78BA" w:rsidRPr="00AF4EE8" w:rsidRDefault="002C78BA" w:rsidP="00F8360E">
      <w:pPr>
        <w:jc w:val="both"/>
      </w:pPr>
      <w:r>
        <w:tab/>
        <w:t>Η μελέτη αυτή</w:t>
      </w:r>
      <w:r w:rsidR="00F8360E">
        <w:t>,</w:t>
      </w:r>
      <w:r w:rsidR="00FC1FD3">
        <w:t xml:space="preserve"> προϋπολογισμού 50.000</w:t>
      </w:r>
      <w:r w:rsidRPr="00AF4EE8">
        <w:t>,00€  με ΦΠΑ</w:t>
      </w:r>
      <w:r w:rsidR="00F8360E">
        <w:t>,</w:t>
      </w:r>
      <w:r w:rsidRPr="00AF4EE8">
        <w:t xml:space="preserve"> </w:t>
      </w:r>
      <w:r>
        <w:t>αφορά</w:t>
      </w:r>
      <w:r w:rsidRPr="00AF4EE8">
        <w:t xml:space="preserve"> </w:t>
      </w:r>
      <w:r w:rsidR="00F8360E">
        <w:t>σ</w:t>
      </w:r>
      <w:r w:rsidRPr="00AF4EE8">
        <w:t>την εκτέλεση τ</w:t>
      </w:r>
      <w:r>
        <w:t>ου</w:t>
      </w:r>
      <w:r w:rsidRPr="00AF4EE8">
        <w:t xml:space="preserve"> </w:t>
      </w:r>
      <w:r>
        <w:t xml:space="preserve">έργου </w:t>
      </w:r>
      <w:r w:rsidR="0031385B">
        <w:t>με τίτλο</w:t>
      </w:r>
      <w:r w:rsidR="0031385B">
        <w:rPr>
          <w:b/>
        </w:rPr>
        <w:t xml:space="preserve"> </w:t>
      </w:r>
      <w:r w:rsidR="002D2721">
        <w:rPr>
          <w:b/>
        </w:rPr>
        <w:t xml:space="preserve">: </w:t>
      </w:r>
      <w:r w:rsidR="00C54833">
        <w:rPr>
          <w:b/>
        </w:rPr>
        <w:t xml:space="preserve"> </w:t>
      </w:r>
      <w:r w:rsidR="00E96B56">
        <w:rPr>
          <w:b/>
        </w:rPr>
        <w:t>«</w:t>
      </w:r>
      <w:r w:rsidR="00FC1FD3">
        <w:rPr>
          <w:b/>
        </w:rPr>
        <w:t>Βελ</w:t>
      </w:r>
      <w:r w:rsidR="001031E2">
        <w:rPr>
          <w:b/>
        </w:rPr>
        <w:t>τίωση αγροτικής οδοποιίας Δ.Ε Αμαλιάδας</w:t>
      </w:r>
      <w:r w:rsidR="00E96B56">
        <w:rPr>
          <w:b/>
        </w:rPr>
        <w:t>»</w:t>
      </w:r>
      <w:r w:rsidR="001031E2">
        <w:rPr>
          <w:b/>
        </w:rPr>
        <w:t>.</w:t>
      </w:r>
      <w:r w:rsidR="0031385B">
        <w:rPr>
          <w:b/>
        </w:rPr>
        <w:t xml:space="preserve">                                                                              </w:t>
      </w:r>
    </w:p>
    <w:p w:rsidR="002C78BA" w:rsidRDefault="001031E2" w:rsidP="00F8360E">
      <w:pPr>
        <w:jc w:val="both"/>
      </w:pPr>
      <w:r>
        <w:t>Συγκεκριμένα με την βοήθεια χωματουργικών μηχανημάτων  που περιγράφονται στο τιμολόγιο της μελέτης</w:t>
      </w:r>
      <w:r w:rsidR="00FC1FD3">
        <w:tab/>
      </w:r>
      <w:r>
        <w:t xml:space="preserve"> θα γίνει βελτίωση της αγροτικής οδοποιίας στις Τ.Κ και στην Δ.Κ Αμαλιάδας κατά την διάρκεια των χειμερινών μηνών ώστε συνεχώς να υπάρχει καλή βατότητα στους αγροτικούς δρόμους  για την εξυπηρέτηση των κατοίκων </w:t>
      </w:r>
      <w:r w:rsidR="002C78BA" w:rsidRPr="00AF4EE8">
        <w:tab/>
      </w:r>
      <w:r>
        <w:t>να πηγαίνουν χωρίς προβλήματα στις ιδιοκτησίες τους</w:t>
      </w:r>
      <w:r w:rsidR="002C78BA">
        <w:t xml:space="preserve"> </w:t>
      </w:r>
      <w:r>
        <w:t>.</w:t>
      </w:r>
    </w:p>
    <w:p w:rsidR="001031E2" w:rsidRPr="00815881" w:rsidRDefault="001031E2" w:rsidP="00F8360E">
      <w:pPr>
        <w:jc w:val="both"/>
      </w:pPr>
      <w:r>
        <w:t xml:space="preserve">Ακόμη θα γίνει προμήθεια μεταφορά και διάστρωση από κατάλληλα υλικά ποταμού, ορυχείου η  </w:t>
      </w:r>
      <w:proofErr w:type="spellStart"/>
      <w:r>
        <w:t>θραυστά</w:t>
      </w:r>
      <w:proofErr w:type="spellEnd"/>
      <w:r>
        <w:t xml:space="preserve">  λατομείου.(αμμοχάλικα).</w:t>
      </w:r>
    </w:p>
    <w:p w:rsidR="00815881" w:rsidRDefault="00815881" w:rsidP="00F8360E">
      <w:pPr>
        <w:jc w:val="both"/>
      </w:pPr>
      <w:proofErr w:type="gramStart"/>
      <w:r>
        <w:rPr>
          <w:lang w:val="en-US"/>
        </w:rPr>
        <w:t>A</w:t>
      </w:r>
      <w:r>
        <w:t xml:space="preserve">κόμη με την βοήθεια περιστρεφόμενης τσάπας θα γίνει καθαρισμός των ρεμάτων στην συμβολή τους (γεφύρια) με τους δρόμους ώστε να αποφευχθεί η καταστροφή </w:t>
      </w:r>
      <w:r w:rsidR="009563EE">
        <w:t xml:space="preserve">τους σε περίπτωση </w:t>
      </w:r>
      <w:proofErr w:type="spellStart"/>
      <w:r w:rsidR="009563EE">
        <w:t>πλημμυρικών</w:t>
      </w:r>
      <w:proofErr w:type="spellEnd"/>
      <w:r w:rsidR="009563EE">
        <w:t xml:space="preserve"> φαινομένων.</w:t>
      </w:r>
      <w:proofErr w:type="gramEnd"/>
    </w:p>
    <w:p w:rsidR="009563EE" w:rsidRDefault="009563EE" w:rsidP="00F8360E">
      <w:pPr>
        <w:jc w:val="both"/>
      </w:pPr>
      <w:r>
        <w:t xml:space="preserve">Ο Ανάδοχος υποχρεούται να εκτελεί εργασίες σε χρόνο και τόπο που θα υποδεικνύεται από την Διευθύνουσα  Υπηρεσία, Τεχνική Υπηρεσία του Δήμου ανάλογα με τα προβλήματα που θα δημιουργούνται από τις </w:t>
      </w:r>
      <w:proofErr w:type="spellStart"/>
      <w:r>
        <w:t>καιρικες</w:t>
      </w:r>
      <w:proofErr w:type="spellEnd"/>
      <w:r>
        <w:t xml:space="preserve"> συνθήκες και τις ανάγκες που θα παρουσιάζονται.</w:t>
      </w:r>
    </w:p>
    <w:p w:rsidR="009563EE" w:rsidRPr="00815881" w:rsidRDefault="009563EE" w:rsidP="00F8360E">
      <w:pPr>
        <w:jc w:val="both"/>
      </w:pPr>
    </w:p>
    <w:p w:rsidR="002C78BA" w:rsidRPr="00AF4EE8" w:rsidRDefault="009563EE" w:rsidP="00180468">
      <w:pPr>
        <w:jc w:val="both"/>
      </w:pPr>
      <w:r>
        <w:t>Επίσης ο Ανάδοχος του</w:t>
      </w:r>
      <w:r w:rsidR="002C78BA" w:rsidRPr="00AF4EE8">
        <w:t xml:space="preserve"> </w:t>
      </w:r>
      <w:r w:rsidR="002C78BA">
        <w:t>έργο</w:t>
      </w:r>
      <w:r>
        <w:t>υ</w:t>
      </w:r>
      <w:r w:rsidR="002C78BA" w:rsidRPr="00AF4EE8">
        <w:t xml:space="preserve"> υποχρεούται να λάβει αυξημένα μέ</w:t>
      </w:r>
      <w:r w:rsidR="00F8360E">
        <w:t>τρα ασφαλείας κατά την εκτέλεση αυτού</w:t>
      </w:r>
      <w:r w:rsidR="002C78BA" w:rsidRPr="00AF4EE8">
        <w:t xml:space="preserve"> για την αποφυγή ατυχήματος, όπως προβλέπεται από την κείμενη νομοθεσία. </w:t>
      </w:r>
    </w:p>
    <w:p w:rsidR="002C78BA" w:rsidRPr="00AF4EE8" w:rsidRDefault="002C78BA" w:rsidP="008461B3">
      <w:pPr>
        <w:jc w:val="both"/>
      </w:pPr>
    </w:p>
    <w:p w:rsidR="002C78BA" w:rsidRPr="00AF4EE8" w:rsidRDefault="002C78BA" w:rsidP="00CC187B">
      <w:pPr>
        <w:ind w:firstLine="720"/>
        <w:jc w:val="both"/>
      </w:pPr>
      <w:proofErr w:type="gramStart"/>
      <w:r>
        <w:rPr>
          <w:lang w:val="en-US"/>
        </w:rPr>
        <w:t>H</w:t>
      </w:r>
      <w:r>
        <w:t xml:space="preserve"> δαπάνη του έργου θα ενταχθεί στην τροποποίηση του Τεχνικού Προγράμματος και στην αναμόρφωση του Προϋπολογισμού του έτους 2014.</w:t>
      </w:r>
      <w:proofErr w:type="gramEnd"/>
    </w:p>
    <w:p w:rsidR="002C78BA" w:rsidRDefault="002D2721" w:rsidP="00F8360E">
      <w:pPr>
        <w:ind w:left="360"/>
        <w:jc w:val="both"/>
      </w:pPr>
      <w:r>
        <w:t xml:space="preserve"> Το έργο θα γίνει σύμφωνα με τον</w:t>
      </w:r>
      <w:r w:rsidR="00104892">
        <w:t xml:space="preserve"> Ν. 3669/2008.</w:t>
      </w:r>
    </w:p>
    <w:p w:rsidR="00F8360E" w:rsidRPr="00AF4EE8" w:rsidRDefault="00F8360E" w:rsidP="00F8360E">
      <w:pPr>
        <w:ind w:left="360"/>
        <w:jc w:val="both"/>
      </w:pPr>
    </w:p>
    <w:p w:rsidR="002C78BA" w:rsidRPr="00AF4EE8" w:rsidRDefault="002C78BA" w:rsidP="00376A67">
      <w:pPr>
        <w:ind w:left="360"/>
        <w:jc w:val="both"/>
      </w:pPr>
    </w:p>
    <w:p w:rsidR="002C78BA" w:rsidRPr="00C3501D" w:rsidRDefault="002C78BA" w:rsidP="00C54833">
      <w:pPr>
        <w:ind w:left="360"/>
        <w:jc w:val="both"/>
        <w:rPr>
          <w:lang w:val="en-US"/>
        </w:rPr>
      </w:pPr>
      <w:r w:rsidRPr="00AF4EE8">
        <w:t xml:space="preserve">Ο </w:t>
      </w:r>
      <w:proofErr w:type="spellStart"/>
      <w:r w:rsidRPr="00AF4EE8">
        <w:t>συντάξας</w:t>
      </w:r>
      <w:proofErr w:type="spellEnd"/>
      <w:r w:rsidRPr="00AF4EE8">
        <w:t xml:space="preserve">                                                                </w:t>
      </w:r>
      <w:r w:rsidR="00C3501D">
        <w:t xml:space="preserve">          </w:t>
      </w:r>
    </w:p>
    <w:p w:rsidR="002C78BA" w:rsidRPr="00E87CA4" w:rsidRDefault="002C78BA" w:rsidP="00F8360E"/>
    <w:p w:rsidR="002C78BA" w:rsidRPr="00E87CA4" w:rsidRDefault="002C78BA"/>
    <w:p w:rsidR="002C78BA" w:rsidRPr="00C3501D" w:rsidRDefault="002C78BA">
      <w:pPr>
        <w:rPr>
          <w:lang w:val="en-US"/>
        </w:rPr>
      </w:pPr>
      <w:r w:rsidRPr="00AF4EE8">
        <w:t xml:space="preserve">Διονύσιος  </w:t>
      </w:r>
      <w:proofErr w:type="spellStart"/>
      <w:r w:rsidRPr="00AF4EE8">
        <w:t>Μπούτσικας</w:t>
      </w:r>
      <w:proofErr w:type="spellEnd"/>
      <w:r w:rsidRPr="00AF4EE8">
        <w:t xml:space="preserve">                              </w:t>
      </w:r>
      <w:r w:rsidR="00C3501D">
        <w:t xml:space="preserve">                             </w:t>
      </w:r>
    </w:p>
    <w:p w:rsidR="002C78BA" w:rsidRPr="00C3501D" w:rsidRDefault="002C78BA">
      <w:pPr>
        <w:rPr>
          <w:lang w:val="en-US"/>
        </w:rPr>
      </w:pPr>
      <w:r w:rsidRPr="00AF4EE8">
        <w:t xml:space="preserve">                                                                                         </w:t>
      </w:r>
      <w:r w:rsidR="00C3501D">
        <w:t xml:space="preserve">            </w:t>
      </w:r>
    </w:p>
    <w:sectPr w:rsidR="002C78BA" w:rsidRPr="00C3501D" w:rsidSect="001031E2">
      <w:pgSz w:w="11906" w:h="16838"/>
      <w:pgMar w:top="284" w:right="1700" w:bottom="144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E08C8"/>
    <w:multiLevelType w:val="hybridMultilevel"/>
    <w:tmpl w:val="AB3252C0"/>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nsid w:val="2B99488D"/>
    <w:multiLevelType w:val="hybridMultilevel"/>
    <w:tmpl w:val="4E2429F2"/>
    <w:lvl w:ilvl="0" w:tplc="0408000F">
      <w:start w:val="1"/>
      <w:numFmt w:val="decimal"/>
      <w:lvlText w:val="%1."/>
      <w:lvlJc w:val="left"/>
      <w:pPr>
        <w:ind w:left="780" w:hanging="360"/>
      </w:pPr>
      <w:rPr>
        <w:rFonts w:cs="Times New Roman" w:hint="default"/>
      </w:rPr>
    </w:lvl>
    <w:lvl w:ilvl="1" w:tplc="04080003" w:tentative="1">
      <w:start w:val="1"/>
      <w:numFmt w:val="bullet"/>
      <w:lvlText w:val="o"/>
      <w:lvlJc w:val="left"/>
      <w:pPr>
        <w:ind w:left="1500" w:hanging="360"/>
      </w:pPr>
      <w:rPr>
        <w:rFonts w:ascii="Courier New" w:hAnsi="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
    <w:nsid w:val="2CDB05E4"/>
    <w:multiLevelType w:val="hybridMultilevel"/>
    <w:tmpl w:val="3AF898EA"/>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
    <w:nsid w:val="48CE572A"/>
    <w:multiLevelType w:val="hybridMultilevel"/>
    <w:tmpl w:val="589CD7E6"/>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4">
    <w:nsid w:val="56391251"/>
    <w:multiLevelType w:val="hybridMultilevel"/>
    <w:tmpl w:val="E7680F7A"/>
    <w:lvl w:ilvl="0" w:tplc="0408000F">
      <w:start w:val="1"/>
      <w:numFmt w:val="decimal"/>
      <w:lvlText w:val="%1."/>
      <w:lvlJc w:val="left"/>
      <w:pPr>
        <w:ind w:left="1140" w:hanging="360"/>
      </w:pPr>
      <w:rPr>
        <w:rFonts w:cs="Times New Roman"/>
      </w:rPr>
    </w:lvl>
    <w:lvl w:ilvl="1" w:tplc="04080019" w:tentative="1">
      <w:start w:val="1"/>
      <w:numFmt w:val="lowerLetter"/>
      <w:lvlText w:val="%2."/>
      <w:lvlJc w:val="left"/>
      <w:pPr>
        <w:ind w:left="1860" w:hanging="360"/>
      </w:pPr>
      <w:rPr>
        <w:rFonts w:cs="Times New Roman"/>
      </w:rPr>
    </w:lvl>
    <w:lvl w:ilvl="2" w:tplc="0408001B" w:tentative="1">
      <w:start w:val="1"/>
      <w:numFmt w:val="lowerRoman"/>
      <w:lvlText w:val="%3."/>
      <w:lvlJc w:val="right"/>
      <w:pPr>
        <w:ind w:left="2580" w:hanging="180"/>
      </w:pPr>
      <w:rPr>
        <w:rFonts w:cs="Times New Roman"/>
      </w:rPr>
    </w:lvl>
    <w:lvl w:ilvl="3" w:tplc="0408000F" w:tentative="1">
      <w:start w:val="1"/>
      <w:numFmt w:val="decimal"/>
      <w:lvlText w:val="%4."/>
      <w:lvlJc w:val="left"/>
      <w:pPr>
        <w:ind w:left="3300" w:hanging="360"/>
      </w:pPr>
      <w:rPr>
        <w:rFonts w:cs="Times New Roman"/>
      </w:rPr>
    </w:lvl>
    <w:lvl w:ilvl="4" w:tplc="04080019" w:tentative="1">
      <w:start w:val="1"/>
      <w:numFmt w:val="lowerLetter"/>
      <w:lvlText w:val="%5."/>
      <w:lvlJc w:val="left"/>
      <w:pPr>
        <w:ind w:left="4020" w:hanging="360"/>
      </w:pPr>
      <w:rPr>
        <w:rFonts w:cs="Times New Roman"/>
      </w:rPr>
    </w:lvl>
    <w:lvl w:ilvl="5" w:tplc="0408001B" w:tentative="1">
      <w:start w:val="1"/>
      <w:numFmt w:val="lowerRoman"/>
      <w:lvlText w:val="%6."/>
      <w:lvlJc w:val="right"/>
      <w:pPr>
        <w:ind w:left="4740" w:hanging="180"/>
      </w:pPr>
      <w:rPr>
        <w:rFonts w:cs="Times New Roman"/>
      </w:rPr>
    </w:lvl>
    <w:lvl w:ilvl="6" w:tplc="0408000F" w:tentative="1">
      <w:start w:val="1"/>
      <w:numFmt w:val="decimal"/>
      <w:lvlText w:val="%7."/>
      <w:lvlJc w:val="left"/>
      <w:pPr>
        <w:ind w:left="5460" w:hanging="360"/>
      </w:pPr>
      <w:rPr>
        <w:rFonts w:cs="Times New Roman"/>
      </w:rPr>
    </w:lvl>
    <w:lvl w:ilvl="7" w:tplc="04080019" w:tentative="1">
      <w:start w:val="1"/>
      <w:numFmt w:val="lowerLetter"/>
      <w:lvlText w:val="%8."/>
      <w:lvlJc w:val="left"/>
      <w:pPr>
        <w:ind w:left="6180" w:hanging="360"/>
      </w:pPr>
      <w:rPr>
        <w:rFonts w:cs="Times New Roman"/>
      </w:rPr>
    </w:lvl>
    <w:lvl w:ilvl="8" w:tplc="0408001B" w:tentative="1">
      <w:start w:val="1"/>
      <w:numFmt w:val="lowerRoman"/>
      <w:lvlText w:val="%9."/>
      <w:lvlJc w:val="right"/>
      <w:pPr>
        <w:ind w:left="6900" w:hanging="180"/>
      </w:pPr>
      <w:rPr>
        <w:rFonts w:cs="Times New Roman"/>
      </w:rPr>
    </w:lvl>
  </w:abstractNum>
  <w:abstractNum w:abstractNumId="5">
    <w:nsid w:val="56E85AF9"/>
    <w:multiLevelType w:val="hybridMultilevel"/>
    <w:tmpl w:val="89305E44"/>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1"/>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F72"/>
    <w:rsid w:val="000822B0"/>
    <w:rsid w:val="000836B4"/>
    <w:rsid w:val="000A79B4"/>
    <w:rsid w:val="001031E2"/>
    <w:rsid w:val="00104892"/>
    <w:rsid w:val="00107FD9"/>
    <w:rsid w:val="00113867"/>
    <w:rsid w:val="00115126"/>
    <w:rsid w:val="00134C63"/>
    <w:rsid w:val="00180468"/>
    <w:rsid w:val="001F52AF"/>
    <w:rsid w:val="00211BD8"/>
    <w:rsid w:val="0022310C"/>
    <w:rsid w:val="002339E6"/>
    <w:rsid w:val="002A7A53"/>
    <w:rsid w:val="002C78BA"/>
    <w:rsid w:val="002D1C91"/>
    <w:rsid w:val="002D2721"/>
    <w:rsid w:val="002E5029"/>
    <w:rsid w:val="002E7800"/>
    <w:rsid w:val="0031385B"/>
    <w:rsid w:val="00343768"/>
    <w:rsid w:val="0034743F"/>
    <w:rsid w:val="00376A67"/>
    <w:rsid w:val="003A0A41"/>
    <w:rsid w:val="003D215B"/>
    <w:rsid w:val="00441FFB"/>
    <w:rsid w:val="00455A2C"/>
    <w:rsid w:val="00470D69"/>
    <w:rsid w:val="004740CE"/>
    <w:rsid w:val="00474616"/>
    <w:rsid w:val="00474AF3"/>
    <w:rsid w:val="00477622"/>
    <w:rsid w:val="004B155F"/>
    <w:rsid w:val="004D7051"/>
    <w:rsid w:val="00507F30"/>
    <w:rsid w:val="005627EF"/>
    <w:rsid w:val="005F452C"/>
    <w:rsid w:val="00607E3B"/>
    <w:rsid w:val="006157CB"/>
    <w:rsid w:val="006266A2"/>
    <w:rsid w:val="00652412"/>
    <w:rsid w:val="00666612"/>
    <w:rsid w:val="006A25D5"/>
    <w:rsid w:val="006D0C8C"/>
    <w:rsid w:val="00700FAE"/>
    <w:rsid w:val="00752F3F"/>
    <w:rsid w:val="00815881"/>
    <w:rsid w:val="008461B3"/>
    <w:rsid w:val="008A3916"/>
    <w:rsid w:val="008C3753"/>
    <w:rsid w:val="008C7C9F"/>
    <w:rsid w:val="00953543"/>
    <w:rsid w:val="009563EE"/>
    <w:rsid w:val="00980046"/>
    <w:rsid w:val="009E6603"/>
    <w:rsid w:val="009F50AF"/>
    <w:rsid w:val="00A04F72"/>
    <w:rsid w:val="00A065AB"/>
    <w:rsid w:val="00A54EF3"/>
    <w:rsid w:val="00A95589"/>
    <w:rsid w:val="00AA52AF"/>
    <w:rsid w:val="00AC7BCC"/>
    <w:rsid w:val="00AD7839"/>
    <w:rsid w:val="00AF4EE8"/>
    <w:rsid w:val="00AF6830"/>
    <w:rsid w:val="00B50ABE"/>
    <w:rsid w:val="00B84AB5"/>
    <w:rsid w:val="00BA65D0"/>
    <w:rsid w:val="00BC5C93"/>
    <w:rsid w:val="00BD4CF1"/>
    <w:rsid w:val="00C27F43"/>
    <w:rsid w:val="00C3501D"/>
    <w:rsid w:val="00C3506D"/>
    <w:rsid w:val="00C36993"/>
    <w:rsid w:val="00C52D26"/>
    <w:rsid w:val="00C54833"/>
    <w:rsid w:val="00C966EF"/>
    <w:rsid w:val="00CA0431"/>
    <w:rsid w:val="00CB4E94"/>
    <w:rsid w:val="00CC187B"/>
    <w:rsid w:val="00CF559A"/>
    <w:rsid w:val="00D60700"/>
    <w:rsid w:val="00DA119D"/>
    <w:rsid w:val="00DC41A9"/>
    <w:rsid w:val="00DF3F78"/>
    <w:rsid w:val="00E06969"/>
    <w:rsid w:val="00E71ECE"/>
    <w:rsid w:val="00E866EC"/>
    <w:rsid w:val="00E87CA4"/>
    <w:rsid w:val="00E96B56"/>
    <w:rsid w:val="00EA0704"/>
    <w:rsid w:val="00EF4BA7"/>
    <w:rsid w:val="00F8360E"/>
    <w:rsid w:val="00FA2442"/>
    <w:rsid w:val="00FA4CE2"/>
    <w:rsid w:val="00FB3F17"/>
    <w:rsid w:val="00FC1FD3"/>
    <w:rsid w:val="00FF5F8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F7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04F72"/>
    <w:pPr>
      <w:ind w:left="720"/>
      <w:contextualSpacing/>
    </w:pPr>
  </w:style>
</w:styles>
</file>

<file path=word/webSettings.xml><?xml version="1.0" encoding="utf-8"?>
<w:webSettings xmlns:r="http://schemas.openxmlformats.org/officeDocument/2006/relationships" xmlns:w="http://schemas.openxmlformats.org/wordprocessingml/2006/main">
  <w:divs>
    <w:div w:id="11008771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231</Words>
  <Characters>2048</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F.Kalogeropoulou</dc:creator>
  <cp:keywords/>
  <dc:description/>
  <cp:lastModifiedBy>Sboutsikas</cp:lastModifiedBy>
  <cp:revision>17</cp:revision>
  <cp:lastPrinted>2014-06-30T05:00:00Z</cp:lastPrinted>
  <dcterms:created xsi:type="dcterms:W3CDTF">2014-06-24T11:30:00Z</dcterms:created>
  <dcterms:modified xsi:type="dcterms:W3CDTF">2014-09-22T04:13:00Z</dcterms:modified>
</cp:coreProperties>
</file>