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729" w:rsidRPr="00EA6454" w:rsidRDefault="00AC1729">
      <w:pPr>
        <w:pStyle w:val="a8"/>
        <w:rPr>
          <w:rFonts w:asciiTheme="minorHAnsi" w:hAnsiTheme="minorHAnsi" w:cs="Microsoft Sans Serif"/>
          <w:sz w:val="20"/>
          <w:szCs w:val="20"/>
        </w:rPr>
      </w:pPr>
      <w:r w:rsidRPr="00EA6454">
        <w:rPr>
          <w:rFonts w:asciiTheme="minorHAnsi" w:hAnsiTheme="minorHAnsi" w:cs="Microsoft Sans Serif"/>
          <w:sz w:val="20"/>
          <w:szCs w:val="20"/>
        </w:rPr>
        <w:t>ΔΗΜΟ</w:t>
      </w:r>
      <w:r w:rsidR="00F52535" w:rsidRPr="00EA6454">
        <w:rPr>
          <w:rFonts w:asciiTheme="minorHAnsi" w:hAnsiTheme="minorHAnsi" w:cs="Microsoft Sans Serif"/>
          <w:sz w:val="20"/>
          <w:szCs w:val="20"/>
        </w:rPr>
        <w:t>Σ</w:t>
      </w:r>
      <w:r w:rsidR="00FE5A47" w:rsidRPr="00EA6454">
        <w:rPr>
          <w:rFonts w:asciiTheme="minorHAnsi" w:hAnsiTheme="minorHAnsi" w:cs="Microsoft Sans Serif"/>
          <w:sz w:val="20"/>
          <w:szCs w:val="20"/>
        </w:rPr>
        <w:t xml:space="preserve"> </w:t>
      </w:r>
      <w:r w:rsidR="00F52535" w:rsidRPr="00EA6454">
        <w:rPr>
          <w:rFonts w:asciiTheme="minorHAnsi" w:hAnsiTheme="minorHAnsi" w:cs="Microsoft Sans Serif"/>
          <w:sz w:val="20"/>
          <w:szCs w:val="20"/>
        </w:rPr>
        <w:t>ΗΛΙ</w:t>
      </w:r>
      <w:r w:rsidRPr="00EA6454">
        <w:rPr>
          <w:rFonts w:asciiTheme="minorHAnsi" w:hAnsiTheme="minorHAnsi" w:cs="Microsoft Sans Serif"/>
          <w:sz w:val="20"/>
          <w:szCs w:val="20"/>
        </w:rPr>
        <w:t>ΔΑΣ</w:t>
      </w:r>
    </w:p>
    <w:p w:rsidR="00453D3E" w:rsidRPr="00EA6454" w:rsidRDefault="00013297">
      <w:pPr>
        <w:pStyle w:val="a8"/>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EF4233" w:rsidRPr="00EA6454">
        <w:rPr>
          <w:rFonts w:asciiTheme="minorHAnsi" w:hAnsiTheme="minorHAnsi" w:cs="Microsoft Sans Serif"/>
          <w:sz w:val="20"/>
          <w:szCs w:val="20"/>
        </w:rPr>
        <w:t xml:space="preserve">ΔΙΟΙΚΗΣΗΣ </w:t>
      </w:r>
      <w:r w:rsidR="00481EEA">
        <w:rPr>
          <w:rFonts w:asciiTheme="minorHAnsi" w:hAnsiTheme="minorHAnsi" w:cs="Microsoft Sans Serif"/>
          <w:sz w:val="20"/>
          <w:szCs w:val="20"/>
        </w:rPr>
        <w:t xml:space="preserve"> &amp; ΠΡΟΝΟΙΑΣ</w:t>
      </w:r>
    </w:p>
    <w:p w:rsidR="00AC1729" w:rsidRPr="00EA6454" w:rsidRDefault="00AC1729">
      <w:pPr>
        <w:jc w:val="center"/>
        <w:rPr>
          <w:rFonts w:asciiTheme="minorHAnsi" w:hAnsiTheme="minorHAnsi" w:cs="Microsoft Sans Serif"/>
          <w:caps/>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26380D" w:rsidRPr="00EA6454" w:rsidRDefault="0026380D" w:rsidP="0026380D">
      <w:pPr>
        <w:pStyle w:val="6"/>
        <w:rPr>
          <w:rFonts w:asciiTheme="minorHAnsi" w:hAnsiTheme="minorHAnsi" w:cs="Microsoft Sans Serif"/>
          <w:sz w:val="20"/>
          <w:lang w:val="el-GR"/>
        </w:rPr>
      </w:pPr>
      <w:r w:rsidRPr="00EA6454">
        <w:rPr>
          <w:rFonts w:asciiTheme="minorHAnsi" w:hAnsiTheme="minorHAnsi" w:cs="Microsoft Sans Serif"/>
          <w:sz w:val="20"/>
          <w:lang w:val="el-GR"/>
        </w:rPr>
        <w:t>ΜΕΛΕΤΗ ΠΑΡΟΧΗΣ ΥΠΗΡΕΣΙΑΣ</w:t>
      </w:r>
    </w:p>
    <w:p w:rsidR="00AC1729" w:rsidRPr="00EA6454" w:rsidRDefault="00AC1729">
      <w:pPr>
        <w:jc w:val="center"/>
        <w:rPr>
          <w:rFonts w:asciiTheme="minorHAnsi" w:hAnsiTheme="minorHAnsi" w:cs="Microsoft Sans Serif"/>
          <w:sz w:val="20"/>
          <w:szCs w:val="20"/>
        </w:rPr>
      </w:pPr>
    </w:p>
    <w:p w:rsidR="005A5C46" w:rsidRPr="00EA6454" w:rsidRDefault="00EF4233" w:rsidP="005A5C46">
      <w:pPr>
        <w:pStyle w:val="6"/>
        <w:rPr>
          <w:rFonts w:asciiTheme="minorHAnsi" w:hAnsiTheme="minorHAnsi" w:cs="Microsoft Sans Serif"/>
          <w:sz w:val="20"/>
          <w:lang w:val="el-GR"/>
        </w:rPr>
      </w:pPr>
      <w:r w:rsidRPr="00E04D53">
        <w:rPr>
          <w:rFonts w:asciiTheme="minorHAnsi" w:hAnsiTheme="minorHAnsi" w:cs="Microsoft Sans Serif"/>
          <w:sz w:val="20"/>
          <w:lang w:val="el-GR"/>
        </w:rPr>
        <w:t>0</w:t>
      </w:r>
      <w:r w:rsidR="00F5363B" w:rsidRPr="00E04D53">
        <w:rPr>
          <w:rFonts w:asciiTheme="minorHAnsi" w:hAnsiTheme="minorHAnsi" w:cs="Microsoft Sans Serif"/>
          <w:sz w:val="20"/>
          <w:lang w:val="el-GR"/>
        </w:rPr>
        <w:t>8</w:t>
      </w:r>
      <w:r w:rsidR="005A5C46" w:rsidRPr="00E04D53">
        <w:rPr>
          <w:rFonts w:asciiTheme="minorHAnsi" w:hAnsiTheme="minorHAnsi" w:cs="Microsoft Sans Serif"/>
          <w:sz w:val="20"/>
          <w:lang w:val="el-GR"/>
        </w:rPr>
        <w:t>/201</w:t>
      </w:r>
      <w:r w:rsidR="00F73284" w:rsidRPr="00E04D53">
        <w:rPr>
          <w:rFonts w:asciiTheme="minorHAnsi" w:hAnsiTheme="minorHAnsi" w:cs="Microsoft Sans Serif"/>
          <w:sz w:val="20"/>
          <w:lang w:val="el-GR"/>
        </w:rPr>
        <w:t>7</w:t>
      </w: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AC1729" w:rsidRPr="00EA6454" w:rsidRDefault="00AC1729">
      <w:pPr>
        <w:jc w:val="center"/>
        <w:rPr>
          <w:rFonts w:asciiTheme="minorHAnsi" w:hAnsiTheme="minorHAnsi" w:cs="Microsoft Sans Serif"/>
          <w:sz w:val="20"/>
          <w:szCs w:val="20"/>
        </w:rPr>
      </w:pPr>
    </w:p>
    <w:p w:rsidR="00937F9A" w:rsidRPr="00EA6454"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EA6454">
        <w:rPr>
          <w:rFonts w:asciiTheme="minorHAnsi" w:hAnsiTheme="minorHAnsi" w:cs="Microsoft Sans Serif"/>
          <w:sz w:val="20"/>
          <w:lang w:val="el-GR"/>
        </w:rPr>
        <w:t xml:space="preserve">Τίτλος </w:t>
      </w:r>
      <w:r w:rsidR="0026380D" w:rsidRPr="00EA6454">
        <w:rPr>
          <w:rFonts w:asciiTheme="minorHAnsi" w:hAnsiTheme="minorHAnsi" w:cs="Microsoft Sans Serif"/>
          <w:sz w:val="20"/>
          <w:lang w:val="el-GR"/>
        </w:rPr>
        <w:t>υπηρεσίας</w:t>
      </w:r>
      <w:r w:rsidRPr="00EA6454">
        <w:rPr>
          <w:rFonts w:asciiTheme="minorHAnsi" w:hAnsiTheme="minorHAnsi" w:cs="Microsoft Sans Serif"/>
          <w:sz w:val="20"/>
          <w:lang w:val="el-GR"/>
        </w:rPr>
        <w:tab/>
        <w:t>:</w:t>
      </w:r>
      <w:r w:rsidRPr="00EA6454">
        <w:rPr>
          <w:rFonts w:asciiTheme="minorHAnsi" w:hAnsiTheme="minorHAnsi" w:cs="Microsoft Sans Serif"/>
          <w:sz w:val="20"/>
          <w:lang w:val="el-GR"/>
        </w:rPr>
        <w:tab/>
      </w:r>
      <w:r w:rsidR="00013297" w:rsidRPr="00EA6454">
        <w:rPr>
          <w:rFonts w:asciiTheme="minorHAnsi" w:hAnsiTheme="minorHAnsi" w:cs="Microsoft Sans Serif"/>
          <w:caps/>
          <w:sz w:val="20"/>
          <w:lang w:val="el-GR"/>
        </w:rPr>
        <w:t xml:space="preserve">Συντήρηση – Υποστήριξη </w:t>
      </w:r>
      <w:r w:rsidR="00046901" w:rsidRPr="00EA6454">
        <w:rPr>
          <w:rFonts w:asciiTheme="minorHAnsi" w:hAnsiTheme="minorHAnsi" w:cs="Microsoft Sans Serif"/>
          <w:caps/>
          <w:sz w:val="20"/>
          <w:lang w:val="el-GR"/>
        </w:rPr>
        <w:t>συνολου εξοπλισμου πληροφορικήσ &amp;</w:t>
      </w:r>
      <w:r w:rsidR="00013297" w:rsidRPr="00EA6454">
        <w:rPr>
          <w:rFonts w:asciiTheme="minorHAnsi" w:hAnsiTheme="minorHAnsi" w:cs="Microsoft Sans Serif"/>
          <w:caps/>
          <w:sz w:val="20"/>
          <w:lang w:val="el-GR"/>
        </w:rPr>
        <w:t xml:space="preserve">  εφαρμογών  λογισμικού του Δήμου ΗΛΙΔΑΣ</w:t>
      </w:r>
    </w:p>
    <w:p w:rsidR="00AC1729" w:rsidRPr="00EA6454"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EA6454">
        <w:rPr>
          <w:rFonts w:asciiTheme="minorHAnsi" w:hAnsiTheme="minorHAnsi" w:cs="Microsoft Sans Serif"/>
          <w:sz w:val="20"/>
          <w:lang w:val="el-GR"/>
        </w:rPr>
        <w:t xml:space="preserve">Φορέας </w:t>
      </w:r>
      <w:r w:rsidR="0026380D" w:rsidRPr="00EA6454">
        <w:rPr>
          <w:rFonts w:asciiTheme="minorHAnsi" w:hAnsiTheme="minorHAnsi" w:cs="Microsoft Sans Serif"/>
          <w:sz w:val="20"/>
          <w:lang w:val="el-GR"/>
        </w:rPr>
        <w:t>υπηρεσίας</w:t>
      </w:r>
      <w:r w:rsidR="00937F9A" w:rsidRPr="00EA6454">
        <w:rPr>
          <w:rFonts w:asciiTheme="minorHAnsi" w:hAnsiTheme="minorHAnsi" w:cs="Microsoft Sans Serif"/>
          <w:sz w:val="20"/>
          <w:lang w:val="el-GR"/>
        </w:rPr>
        <w:tab/>
      </w:r>
      <w:r w:rsidRPr="00EA6454">
        <w:rPr>
          <w:rFonts w:asciiTheme="minorHAnsi" w:hAnsiTheme="minorHAnsi" w:cs="Microsoft Sans Serif"/>
          <w:sz w:val="20"/>
          <w:lang w:val="el-GR"/>
        </w:rPr>
        <w:t>:</w:t>
      </w:r>
      <w:r w:rsidRPr="00EA6454">
        <w:rPr>
          <w:rFonts w:asciiTheme="minorHAnsi" w:hAnsiTheme="minorHAnsi" w:cs="Microsoft Sans Serif"/>
          <w:sz w:val="20"/>
          <w:lang w:val="el-GR"/>
        </w:rPr>
        <w:tab/>
        <w:t xml:space="preserve">ΔΗΜΟΣ </w:t>
      </w:r>
      <w:r w:rsidR="00F52535" w:rsidRPr="00EA6454">
        <w:rPr>
          <w:rFonts w:asciiTheme="minorHAnsi" w:hAnsiTheme="minorHAnsi" w:cs="Microsoft Sans Serif"/>
          <w:sz w:val="20"/>
          <w:lang w:val="el-GR"/>
        </w:rPr>
        <w:t>ΗΛΙ</w:t>
      </w:r>
      <w:r w:rsidRPr="00EA6454">
        <w:rPr>
          <w:rFonts w:asciiTheme="minorHAnsi" w:hAnsiTheme="minorHAnsi" w:cs="Microsoft Sans Serif"/>
          <w:sz w:val="20"/>
          <w:lang w:val="el-GR"/>
        </w:rPr>
        <w:t>ΔΑΣ</w:t>
      </w:r>
    </w:p>
    <w:p w:rsidR="00AC1729" w:rsidRPr="00EA6454" w:rsidRDefault="00AC1729" w:rsidP="00937F9A">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r w:rsidRPr="00EA6454">
        <w:rPr>
          <w:rFonts w:asciiTheme="minorHAnsi" w:hAnsiTheme="minorHAnsi" w:cs="Microsoft Sans Serif"/>
          <w:sz w:val="20"/>
          <w:lang w:val="el-GR"/>
        </w:rPr>
        <w:t>Προϋπολογισμός</w:t>
      </w:r>
      <w:r w:rsidRPr="00EA6454">
        <w:rPr>
          <w:rFonts w:asciiTheme="minorHAnsi" w:hAnsiTheme="minorHAnsi" w:cs="Microsoft Sans Serif"/>
          <w:sz w:val="20"/>
          <w:lang w:val="el-GR"/>
        </w:rPr>
        <w:tab/>
        <w:t>:</w:t>
      </w:r>
      <w:r w:rsidRPr="00EA6454">
        <w:rPr>
          <w:rFonts w:asciiTheme="minorHAnsi" w:hAnsiTheme="minorHAnsi" w:cs="Microsoft Sans Serif"/>
          <w:sz w:val="20"/>
          <w:lang w:val="el-GR"/>
        </w:rPr>
        <w:tab/>
      </w:r>
      <w:r w:rsidR="00E04D53">
        <w:rPr>
          <w:rFonts w:asciiTheme="minorHAnsi" w:hAnsiTheme="minorHAnsi" w:cs="Microsoft Sans Serif"/>
          <w:sz w:val="20"/>
          <w:lang w:val="el-GR"/>
        </w:rPr>
        <w:t>#</w:t>
      </w:r>
      <w:r w:rsidR="00EF4233" w:rsidRPr="00E04D53">
        <w:rPr>
          <w:rFonts w:asciiTheme="minorHAnsi" w:hAnsiTheme="minorHAnsi" w:cs="Microsoft Sans Serif"/>
          <w:sz w:val="20"/>
          <w:lang w:val="el-GR"/>
        </w:rPr>
        <w:t>42</w:t>
      </w:r>
      <w:r w:rsidR="003830C0" w:rsidRPr="00E04D53">
        <w:rPr>
          <w:rFonts w:asciiTheme="minorHAnsi" w:hAnsiTheme="minorHAnsi" w:cs="Microsoft Sans Serif"/>
          <w:sz w:val="20"/>
          <w:lang w:val="el-GR"/>
        </w:rPr>
        <w:t>.</w:t>
      </w:r>
      <w:r w:rsidR="00FE5A47" w:rsidRPr="00E04D53">
        <w:rPr>
          <w:rFonts w:asciiTheme="minorHAnsi" w:hAnsiTheme="minorHAnsi" w:cs="Microsoft Sans Serif"/>
          <w:sz w:val="20"/>
          <w:lang w:val="el-GR"/>
        </w:rPr>
        <w:t>0</w:t>
      </w:r>
      <w:r w:rsidR="0080598F" w:rsidRPr="00E04D53">
        <w:rPr>
          <w:rFonts w:asciiTheme="minorHAnsi" w:hAnsiTheme="minorHAnsi" w:cs="Microsoft Sans Serif"/>
          <w:sz w:val="20"/>
          <w:lang w:val="el-GR"/>
        </w:rPr>
        <w:t>0</w:t>
      </w:r>
      <w:r w:rsidR="00C66EFB" w:rsidRPr="00E04D53">
        <w:rPr>
          <w:rFonts w:asciiTheme="minorHAnsi" w:hAnsiTheme="minorHAnsi" w:cs="Microsoft Sans Serif"/>
          <w:sz w:val="20"/>
          <w:lang w:val="el-GR"/>
        </w:rPr>
        <w:t>0</w:t>
      </w:r>
      <w:r w:rsidR="00CB607F" w:rsidRPr="00E04D53">
        <w:rPr>
          <w:rFonts w:asciiTheme="minorHAnsi" w:hAnsiTheme="minorHAnsi" w:cs="Microsoft Sans Serif"/>
          <w:sz w:val="20"/>
          <w:lang w:val="el-GR"/>
        </w:rPr>
        <w:t>,00</w:t>
      </w:r>
      <w:r w:rsidR="00E04D53">
        <w:rPr>
          <w:rFonts w:asciiTheme="minorHAnsi" w:hAnsiTheme="minorHAnsi" w:cs="Microsoft Sans Serif"/>
          <w:sz w:val="20"/>
          <w:lang w:val="el-GR"/>
        </w:rPr>
        <w:t># €</w:t>
      </w:r>
    </w:p>
    <w:p w:rsidR="00EF4233" w:rsidRPr="00EA6454" w:rsidRDefault="00EF4233" w:rsidP="00EF4233">
      <w:pPr>
        <w:pStyle w:val="a6"/>
        <w:pBdr>
          <w:top w:val="single" w:sz="4" w:space="1" w:color="auto"/>
          <w:bottom w:val="single" w:sz="4" w:space="1" w:color="auto"/>
        </w:pBdr>
        <w:tabs>
          <w:tab w:val="left" w:pos="3600"/>
        </w:tabs>
        <w:spacing w:after="240"/>
        <w:ind w:left="4320" w:hanging="4320"/>
        <w:rPr>
          <w:rFonts w:asciiTheme="minorHAnsi" w:hAnsiTheme="minorHAnsi" w:cs="Microsoft Sans Serif"/>
          <w:sz w:val="20"/>
          <w:lang w:val="el-GR"/>
        </w:rPr>
      </w:pPr>
      <w:bookmarkStart w:id="0" w:name="OLE_LINK76"/>
      <w:r w:rsidRPr="00EA6454">
        <w:rPr>
          <w:rFonts w:asciiTheme="minorHAnsi" w:hAnsiTheme="minorHAnsi" w:cs="Microsoft Sans Serif"/>
          <w:sz w:val="20"/>
          <w:lang w:val="el-GR"/>
        </w:rPr>
        <w:t>CPV</w:t>
      </w:r>
      <w:r w:rsidRPr="00EA6454">
        <w:rPr>
          <w:rFonts w:asciiTheme="minorHAnsi" w:hAnsiTheme="minorHAnsi" w:cs="Microsoft Sans Serif"/>
          <w:sz w:val="20"/>
          <w:lang w:val="el-GR"/>
        </w:rPr>
        <w:tab/>
        <w:t>:</w:t>
      </w:r>
      <w:r w:rsidRPr="00EA6454">
        <w:rPr>
          <w:rFonts w:asciiTheme="minorHAnsi" w:hAnsiTheme="minorHAnsi" w:cs="Microsoft Sans Serif"/>
          <w:sz w:val="20"/>
          <w:lang w:val="el-GR"/>
        </w:rPr>
        <w:tab/>
      </w:r>
      <w:bookmarkEnd w:id="0"/>
      <w:r w:rsidRPr="00EA6454">
        <w:rPr>
          <w:rFonts w:asciiTheme="minorHAnsi" w:hAnsiTheme="minorHAnsi" w:cs="Microsoft Sans Serif"/>
          <w:sz w:val="20"/>
          <w:lang w:val="el-GR"/>
        </w:rPr>
        <w:t>50312600-1</w:t>
      </w: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AC1729" w:rsidRPr="00EA6454" w:rsidRDefault="00AC1729">
      <w:pPr>
        <w:jc w:val="both"/>
        <w:rPr>
          <w:rFonts w:asciiTheme="minorHAnsi" w:hAnsiTheme="minorHAnsi" w:cs="Microsoft Sans Serif"/>
          <w:sz w:val="20"/>
          <w:szCs w:val="20"/>
        </w:rPr>
      </w:pPr>
    </w:p>
    <w:p w:rsidR="0026380D" w:rsidRPr="00EA6454" w:rsidRDefault="0026380D" w:rsidP="0026380D">
      <w:pPr>
        <w:jc w:val="both"/>
        <w:rPr>
          <w:rFonts w:asciiTheme="minorHAnsi" w:hAnsiTheme="minorHAnsi" w:cs="Microsoft Sans Serif"/>
          <w:b/>
          <w:sz w:val="20"/>
          <w:szCs w:val="20"/>
        </w:rPr>
      </w:pPr>
      <w:r w:rsidRPr="00EA6454">
        <w:rPr>
          <w:rFonts w:asciiTheme="minorHAnsi" w:hAnsiTheme="minorHAnsi" w:cs="Microsoft Sans Serif"/>
          <w:b/>
          <w:sz w:val="20"/>
          <w:szCs w:val="20"/>
          <w:u w:val="single"/>
        </w:rPr>
        <w:t>ΠΕΡΙΕΧΟΜΕΝΑ</w:t>
      </w:r>
    </w:p>
    <w:p w:rsidR="0026380D" w:rsidRDefault="0026380D" w:rsidP="004A60DA">
      <w:pPr>
        <w:numPr>
          <w:ilvl w:val="0"/>
          <w:numId w:val="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Τεχνική </w:t>
      </w:r>
      <w:r w:rsidR="00E04D53">
        <w:rPr>
          <w:rFonts w:asciiTheme="minorHAnsi" w:hAnsiTheme="minorHAnsi" w:cs="Microsoft Sans Serif"/>
          <w:sz w:val="20"/>
          <w:szCs w:val="20"/>
        </w:rPr>
        <w:t>έκθεση</w:t>
      </w:r>
    </w:p>
    <w:p w:rsidR="00E04D53" w:rsidRPr="00E04D53" w:rsidRDefault="00E04D53" w:rsidP="00E04D53">
      <w:pPr>
        <w:numPr>
          <w:ilvl w:val="0"/>
          <w:numId w:val="2"/>
        </w:numPr>
        <w:jc w:val="both"/>
        <w:rPr>
          <w:rFonts w:asciiTheme="minorHAnsi" w:hAnsiTheme="minorHAnsi" w:cs="Microsoft Sans Serif"/>
          <w:sz w:val="20"/>
          <w:szCs w:val="20"/>
        </w:rPr>
      </w:pPr>
      <w:r w:rsidRPr="00EA6454">
        <w:rPr>
          <w:rFonts w:asciiTheme="minorHAnsi" w:hAnsiTheme="minorHAnsi" w:cs="Microsoft Sans Serif"/>
          <w:sz w:val="20"/>
          <w:szCs w:val="20"/>
        </w:rPr>
        <w:t>Τεχνική περιγραφή</w:t>
      </w:r>
    </w:p>
    <w:p w:rsidR="0026380D" w:rsidRPr="00EA6454" w:rsidRDefault="0026380D" w:rsidP="004A60DA">
      <w:pPr>
        <w:numPr>
          <w:ilvl w:val="0"/>
          <w:numId w:val="3"/>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Ενδεικτικός </w:t>
      </w:r>
      <w:r w:rsidR="00363E48" w:rsidRPr="00EA6454">
        <w:rPr>
          <w:rFonts w:asciiTheme="minorHAnsi" w:hAnsiTheme="minorHAnsi" w:cs="Microsoft Sans Serif"/>
          <w:sz w:val="20"/>
          <w:szCs w:val="20"/>
        </w:rPr>
        <w:t>προϋπολογισμός</w:t>
      </w:r>
    </w:p>
    <w:p w:rsidR="0026380D" w:rsidRPr="00EA6454" w:rsidRDefault="00363E48" w:rsidP="004A60DA">
      <w:pPr>
        <w:numPr>
          <w:ilvl w:val="0"/>
          <w:numId w:val="3"/>
        </w:numPr>
        <w:jc w:val="both"/>
        <w:rPr>
          <w:rFonts w:asciiTheme="minorHAnsi" w:hAnsiTheme="minorHAnsi" w:cs="Microsoft Sans Serif"/>
          <w:sz w:val="20"/>
          <w:szCs w:val="20"/>
        </w:rPr>
      </w:pPr>
      <w:r w:rsidRPr="00EA6454">
        <w:rPr>
          <w:rFonts w:asciiTheme="minorHAnsi" w:hAnsiTheme="minorHAnsi" w:cs="Microsoft Sans Serif"/>
          <w:sz w:val="20"/>
          <w:szCs w:val="20"/>
        </w:rPr>
        <w:t>Συγγραφή υποχρεώσεων</w:t>
      </w:r>
    </w:p>
    <w:p w:rsidR="00AC1729" w:rsidRPr="00EA6454" w:rsidRDefault="002E192B">
      <w:pPr>
        <w:ind w:left="4320" w:firstLine="720"/>
        <w:rPr>
          <w:rFonts w:asciiTheme="minorHAnsi" w:hAnsiTheme="minorHAnsi" w:cs="Microsoft Sans Serif"/>
          <w:sz w:val="20"/>
          <w:szCs w:val="20"/>
        </w:rPr>
      </w:pPr>
      <w:r w:rsidRPr="00EA6454">
        <w:rPr>
          <w:rFonts w:asciiTheme="minorHAnsi" w:hAnsiTheme="minorHAnsi" w:cs="Microsoft Sans Serif"/>
          <w:sz w:val="20"/>
          <w:szCs w:val="20"/>
        </w:rPr>
        <w:br w:type="page"/>
      </w:r>
    </w:p>
    <w:tbl>
      <w:tblPr>
        <w:tblW w:w="9288" w:type="dxa"/>
        <w:tblLook w:val="0000"/>
      </w:tblPr>
      <w:tblGrid>
        <w:gridCol w:w="4786"/>
        <w:gridCol w:w="4502"/>
      </w:tblGrid>
      <w:tr w:rsidR="00497772" w:rsidRPr="00EA6454">
        <w:trPr>
          <w:trHeight w:val="1412"/>
        </w:trPr>
        <w:tc>
          <w:tcPr>
            <w:tcW w:w="4786" w:type="dxa"/>
          </w:tcPr>
          <w:p w:rsidR="00961EAF" w:rsidRPr="00EA6454" w:rsidRDefault="00497772" w:rsidP="00453D3E">
            <w:pPr>
              <w:rPr>
                <w:rFonts w:asciiTheme="minorHAnsi" w:hAnsiTheme="minorHAnsi" w:cs="Microsoft Sans Serif"/>
                <w:sz w:val="20"/>
                <w:szCs w:val="20"/>
              </w:rPr>
            </w:pPr>
            <w:r w:rsidRPr="00EA6454">
              <w:rPr>
                <w:rFonts w:asciiTheme="minorHAnsi" w:hAnsiTheme="minorHAnsi" w:cs="Microsoft Sans Serif"/>
                <w:sz w:val="20"/>
                <w:szCs w:val="20"/>
              </w:rPr>
              <w:lastRenderedPageBreak/>
              <w:br w:type="page"/>
            </w:r>
            <w:r w:rsidR="00961EAF" w:rsidRPr="00EA6454">
              <w:rPr>
                <w:rFonts w:asciiTheme="minorHAnsi" w:hAnsiTheme="minorHAnsi" w:cs="Microsoft Sans Serif"/>
                <w:sz w:val="20"/>
                <w:szCs w:val="20"/>
              </w:rPr>
              <w:t>ΔΗΜΟΣ ΗΛΙΔΑΣ</w:t>
            </w:r>
          </w:p>
          <w:p w:rsidR="00497772" w:rsidRPr="00EA6454" w:rsidRDefault="00013297" w:rsidP="00453D3E">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481EEA">
              <w:rPr>
                <w:rFonts w:asciiTheme="minorHAnsi" w:hAnsiTheme="minorHAnsi" w:cs="Microsoft Sans Serif"/>
                <w:sz w:val="20"/>
                <w:szCs w:val="20"/>
              </w:rPr>
              <w:t>ΔΙΟΙΚΗΣΗΣ &amp; ΠΡΟΝΟΙΑΣ</w:t>
            </w:r>
          </w:p>
        </w:tc>
        <w:tc>
          <w:tcPr>
            <w:tcW w:w="4502" w:type="dxa"/>
          </w:tcPr>
          <w:p w:rsidR="00497772" w:rsidRPr="00EA6454" w:rsidRDefault="00497772" w:rsidP="004F2A22">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 xml:space="preserve">ΦΟΡΕΑΣ : </w:t>
            </w:r>
            <w:r w:rsidR="00F52535" w:rsidRPr="00EA6454">
              <w:rPr>
                <w:rFonts w:asciiTheme="minorHAnsi" w:hAnsiTheme="minorHAnsi" w:cs="Microsoft Sans Serif"/>
                <w:sz w:val="20"/>
                <w:szCs w:val="20"/>
              </w:rPr>
              <w:t>ΔΗΜΟΣ ΗΛΙΔΑΣ</w:t>
            </w:r>
          </w:p>
          <w:p w:rsidR="00937F9A" w:rsidRPr="00EA6454" w:rsidRDefault="005A5C46" w:rsidP="00937F9A">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Τίτλος υπηρεσίας</w:t>
            </w:r>
            <w:r w:rsidR="00497772" w:rsidRPr="00EA6454">
              <w:rPr>
                <w:rFonts w:asciiTheme="minorHAnsi" w:hAnsiTheme="minorHAnsi" w:cs="Microsoft Sans Serif"/>
                <w:sz w:val="20"/>
                <w:szCs w:val="20"/>
              </w:rPr>
              <w:t xml:space="preserve"> : </w:t>
            </w:r>
            <w:r w:rsidR="003D7F09" w:rsidRPr="00EA6454">
              <w:rPr>
                <w:rFonts w:asciiTheme="minorHAnsi" w:hAnsiTheme="minorHAnsi" w:cs="Microsoft Sans Serif"/>
                <w:sz w:val="20"/>
                <w:szCs w:val="20"/>
              </w:rPr>
              <w:t>Συντήρηση – Υποστήριξη συνόλου εξοπλισμού πληροφορικής &amp; εφαρμογών  λογισμικού του Δήμου Ήλιδας</w:t>
            </w:r>
          </w:p>
          <w:p w:rsidR="00497772" w:rsidRPr="00EA6454" w:rsidRDefault="00497772" w:rsidP="00937F9A">
            <w:pPr>
              <w:ind w:left="1026" w:hanging="1026"/>
              <w:jc w:val="both"/>
              <w:rPr>
                <w:rFonts w:asciiTheme="minorHAnsi" w:hAnsiTheme="minorHAnsi" w:cs="Microsoft Sans Serif"/>
                <w:sz w:val="20"/>
                <w:szCs w:val="20"/>
              </w:rPr>
            </w:pPr>
          </w:p>
        </w:tc>
      </w:tr>
    </w:tbl>
    <w:p w:rsidR="004E2D70" w:rsidRPr="006F7E6B" w:rsidRDefault="004E2D70" w:rsidP="004E2D70">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ΤΕΧΝΙΚΗ </w:t>
      </w:r>
      <w:r w:rsidR="006F7E6B">
        <w:rPr>
          <w:rFonts w:asciiTheme="minorHAnsi" w:hAnsiTheme="minorHAnsi" w:cs="Microsoft Sans Serif"/>
          <w:sz w:val="20"/>
          <w:szCs w:val="20"/>
        </w:rPr>
        <w:t>ΕΚΘΕΣΗ</w:t>
      </w:r>
    </w:p>
    <w:p w:rsidR="004E2D70" w:rsidRPr="00EA6454" w:rsidRDefault="004E2D70" w:rsidP="004E2D70">
      <w:pPr>
        <w:jc w:val="center"/>
        <w:rPr>
          <w:rFonts w:asciiTheme="minorHAnsi" w:hAnsiTheme="minorHAnsi" w:cs="Microsoft Sans Serif"/>
          <w:sz w:val="20"/>
          <w:szCs w:val="20"/>
        </w:rPr>
      </w:pPr>
    </w:p>
    <w:p w:rsidR="004E2D70" w:rsidRPr="00EA6454" w:rsidRDefault="004E2D70" w:rsidP="004E2D70">
      <w:pPr>
        <w:spacing w:after="120"/>
        <w:ind w:firstLine="720"/>
        <w:jc w:val="both"/>
        <w:rPr>
          <w:rFonts w:asciiTheme="minorHAnsi" w:hAnsiTheme="minorHAnsi" w:cs="Microsoft Sans Serif"/>
          <w:sz w:val="20"/>
          <w:szCs w:val="20"/>
        </w:rPr>
      </w:pPr>
      <w:bookmarkStart w:id="1" w:name="OLE_LINK36"/>
      <w:bookmarkStart w:id="2" w:name="OLE_LINK37"/>
      <w:r w:rsidRPr="00EA6454">
        <w:rPr>
          <w:rFonts w:asciiTheme="minorHAnsi" w:hAnsiTheme="minorHAnsi" w:cs="Microsoft Sans Serif"/>
          <w:sz w:val="20"/>
          <w:szCs w:val="20"/>
        </w:rPr>
        <w:t xml:space="preserve">Για την απρόσκοπτη λειτουργία </w:t>
      </w:r>
      <w:r w:rsidR="003D7F09" w:rsidRPr="00EA6454">
        <w:rPr>
          <w:rFonts w:asciiTheme="minorHAnsi" w:hAnsiTheme="minorHAnsi" w:cs="Microsoft Sans Serif"/>
          <w:sz w:val="20"/>
          <w:szCs w:val="20"/>
        </w:rPr>
        <w:t>τ</w:t>
      </w:r>
      <w:r w:rsidRPr="00EA6454">
        <w:rPr>
          <w:rFonts w:asciiTheme="minorHAnsi" w:hAnsiTheme="minorHAnsi" w:cs="Microsoft Sans Serif"/>
          <w:sz w:val="20"/>
          <w:szCs w:val="20"/>
        </w:rPr>
        <w:t>ου πληροφοριακού εξοπλισμού και των εφαρμογών λογισμικού του Δήμου Ήλιδας</w:t>
      </w:r>
      <w:r w:rsidR="00EF4233" w:rsidRPr="00EA6454">
        <w:rPr>
          <w:rFonts w:asciiTheme="minorHAnsi" w:hAnsiTheme="minorHAnsi" w:cs="Microsoft Sans Serif"/>
          <w:sz w:val="20"/>
          <w:szCs w:val="20"/>
        </w:rPr>
        <w:t xml:space="preserve"> για </w:t>
      </w:r>
      <w:r w:rsidR="006F7E6B">
        <w:rPr>
          <w:rFonts w:asciiTheme="minorHAnsi" w:hAnsiTheme="minorHAnsi" w:cs="Microsoft Sans Serif"/>
          <w:sz w:val="20"/>
          <w:szCs w:val="20"/>
        </w:rPr>
        <w:t>ένα έτος</w:t>
      </w:r>
      <w:r w:rsidRPr="00EA6454">
        <w:rPr>
          <w:rFonts w:asciiTheme="minorHAnsi" w:hAnsiTheme="minorHAnsi" w:cs="Microsoft Sans Serif"/>
          <w:sz w:val="20"/>
          <w:szCs w:val="20"/>
        </w:rPr>
        <w:t xml:space="preserve">, είναι απαραίτητη η ανάθεση σε εξωτερικό συνεργάτη της υπηρεσίας: Συντήρηση – Υποστήριξη συνόλου εξοπλισμού πληροφορικής &amp; εφαρμογών  λογισμικού του Δήμου </w:t>
      </w:r>
      <w:r w:rsidR="003D7F09" w:rsidRPr="00EA6454">
        <w:rPr>
          <w:rFonts w:asciiTheme="minorHAnsi" w:hAnsiTheme="minorHAnsi" w:cs="Microsoft Sans Serif"/>
          <w:sz w:val="20"/>
          <w:szCs w:val="20"/>
        </w:rPr>
        <w:t>Ήλιδας</w:t>
      </w:r>
      <w:r w:rsidRPr="00EA6454">
        <w:rPr>
          <w:rFonts w:asciiTheme="minorHAnsi" w:hAnsiTheme="minorHAnsi" w:cs="Microsoft Sans Serif"/>
          <w:sz w:val="20"/>
          <w:szCs w:val="20"/>
        </w:rPr>
        <w:t xml:space="preserve">. Η συγκεκριμένη περιλαμβάνει </w:t>
      </w:r>
      <w:r w:rsidR="00FE5A47" w:rsidRPr="00EA6454">
        <w:rPr>
          <w:rFonts w:asciiTheme="minorHAnsi" w:hAnsiTheme="minorHAnsi" w:cs="Microsoft Sans Serif"/>
          <w:sz w:val="20"/>
          <w:szCs w:val="20"/>
        </w:rPr>
        <w:t>τις ακόλουθες τέσσερις</w:t>
      </w:r>
      <w:r w:rsidR="007D2534" w:rsidRPr="00EA6454">
        <w:rPr>
          <w:rFonts w:asciiTheme="minorHAnsi" w:hAnsiTheme="minorHAnsi" w:cs="Microsoft Sans Serif"/>
          <w:sz w:val="20"/>
          <w:szCs w:val="20"/>
        </w:rPr>
        <w:t xml:space="preserve"> (</w:t>
      </w:r>
      <w:r w:rsidR="00FE5A47" w:rsidRPr="00EA6454">
        <w:rPr>
          <w:rFonts w:asciiTheme="minorHAnsi" w:hAnsiTheme="minorHAnsi" w:cs="Microsoft Sans Serif"/>
          <w:sz w:val="20"/>
          <w:szCs w:val="20"/>
        </w:rPr>
        <w:t>4</w:t>
      </w:r>
      <w:r w:rsidRPr="00EA6454">
        <w:rPr>
          <w:rFonts w:asciiTheme="minorHAnsi" w:hAnsiTheme="minorHAnsi" w:cs="Microsoft Sans Serif"/>
          <w:sz w:val="20"/>
          <w:szCs w:val="20"/>
        </w:rPr>
        <w:t xml:space="preserve">) επιμέρους </w:t>
      </w:r>
      <w:r w:rsidR="00C7096E" w:rsidRPr="00EA6454">
        <w:rPr>
          <w:rFonts w:asciiTheme="minorHAnsi" w:hAnsiTheme="minorHAnsi" w:cs="Microsoft Sans Serif"/>
          <w:sz w:val="20"/>
          <w:szCs w:val="20"/>
        </w:rPr>
        <w:t>ομάδες υπηρεσίας</w:t>
      </w:r>
      <w:r w:rsidRPr="00EA6454">
        <w:rPr>
          <w:rFonts w:asciiTheme="minorHAnsi" w:hAnsiTheme="minorHAnsi" w:cs="Microsoft Sans Serif"/>
          <w:sz w:val="20"/>
          <w:szCs w:val="20"/>
        </w:rPr>
        <w:t xml:space="preserve">: </w:t>
      </w:r>
    </w:p>
    <w:p w:rsidR="00AC1729" w:rsidRPr="00EA6454" w:rsidRDefault="00C7096E" w:rsidP="004A60DA">
      <w:pPr>
        <w:pStyle w:val="a9"/>
        <w:numPr>
          <w:ilvl w:val="0"/>
          <w:numId w:val="7"/>
        </w:numPr>
        <w:rPr>
          <w:rFonts w:asciiTheme="minorHAnsi" w:hAnsiTheme="minorHAnsi" w:cs="Microsoft Sans Serif"/>
          <w:sz w:val="20"/>
          <w:szCs w:val="20"/>
        </w:rPr>
      </w:pPr>
      <w:bookmarkStart w:id="3" w:name="OLE_LINK84"/>
      <w:bookmarkStart w:id="4" w:name="OLE_LINK85"/>
      <w:bookmarkStart w:id="5" w:name="OLE_LINK86"/>
      <w:bookmarkStart w:id="6" w:name="OLE_LINK79"/>
      <w:bookmarkStart w:id="7" w:name="OLE_LINK80"/>
      <w:bookmarkStart w:id="8" w:name="OLE_LINK69"/>
      <w:bookmarkStart w:id="9" w:name="OLE_LINK70"/>
      <w:r w:rsidRPr="00EA6454">
        <w:rPr>
          <w:rFonts w:asciiTheme="minorHAnsi" w:hAnsiTheme="minorHAnsi" w:cs="Microsoft Sans Serif"/>
          <w:sz w:val="20"/>
          <w:szCs w:val="20"/>
        </w:rPr>
        <w:t>ΟΜΑΔΑ</w:t>
      </w:r>
      <w:r w:rsidR="00471A49" w:rsidRPr="00EA6454">
        <w:rPr>
          <w:rFonts w:asciiTheme="minorHAnsi" w:hAnsiTheme="minorHAnsi" w:cs="Microsoft Sans Serif"/>
          <w:sz w:val="20"/>
          <w:szCs w:val="20"/>
        </w:rPr>
        <w:t xml:space="preserve"> Α: Συντήρηση - Υποστήριξη Μηχανογραφικών Εφαρμογών Λογισμικού SingularLogic</w:t>
      </w:r>
    </w:p>
    <w:p w:rsidR="004E2D70" w:rsidRPr="00EA6454" w:rsidRDefault="00C7096E" w:rsidP="004A60DA">
      <w:pPr>
        <w:pStyle w:val="a9"/>
        <w:numPr>
          <w:ilvl w:val="0"/>
          <w:numId w:val="7"/>
        </w:numPr>
        <w:rPr>
          <w:rFonts w:asciiTheme="minorHAnsi" w:hAnsiTheme="minorHAnsi" w:cs="Microsoft Sans Serif"/>
          <w:sz w:val="20"/>
          <w:szCs w:val="20"/>
        </w:rPr>
      </w:pPr>
      <w:r w:rsidRPr="00EA6454">
        <w:rPr>
          <w:rFonts w:asciiTheme="minorHAnsi" w:hAnsiTheme="minorHAnsi" w:cs="Microsoft Sans Serif"/>
          <w:sz w:val="20"/>
          <w:szCs w:val="20"/>
        </w:rPr>
        <w:t xml:space="preserve">ΟΜΑΔΑ </w:t>
      </w:r>
      <w:r w:rsidR="004E2D70" w:rsidRPr="00EA6454">
        <w:rPr>
          <w:rFonts w:asciiTheme="minorHAnsi" w:hAnsiTheme="minorHAnsi" w:cs="Microsoft Sans Serif"/>
          <w:sz w:val="20"/>
          <w:szCs w:val="20"/>
        </w:rPr>
        <w:t>Β</w:t>
      </w:r>
      <w:r w:rsidR="00070247" w:rsidRPr="00EA6454">
        <w:rPr>
          <w:rFonts w:asciiTheme="minorHAnsi" w:hAnsiTheme="minorHAnsi" w:cs="Microsoft Sans Serif"/>
          <w:sz w:val="20"/>
          <w:szCs w:val="20"/>
        </w:rPr>
        <w:t xml:space="preserve">: </w:t>
      </w:r>
      <w:bookmarkStart w:id="10" w:name="OLE_LINK17"/>
      <w:bookmarkStart w:id="11" w:name="OLE_LINK18"/>
      <w:r w:rsidR="004E2D70" w:rsidRPr="00EA6454">
        <w:rPr>
          <w:rFonts w:asciiTheme="minorHAnsi" w:hAnsiTheme="minorHAnsi" w:cs="Microsoft Sans Serif"/>
          <w:sz w:val="20"/>
          <w:szCs w:val="20"/>
        </w:rPr>
        <w:t xml:space="preserve">Συντήρηση - Υποστήριξη </w:t>
      </w:r>
      <w:r w:rsidR="00070247" w:rsidRPr="00EA6454">
        <w:rPr>
          <w:rFonts w:asciiTheme="minorHAnsi" w:hAnsiTheme="minorHAnsi" w:cs="Microsoft Sans Serif"/>
          <w:sz w:val="20"/>
          <w:szCs w:val="20"/>
        </w:rPr>
        <w:t>Ασυρμάτου Δικτύου</w:t>
      </w:r>
    </w:p>
    <w:p w:rsidR="00070247" w:rsidRPr="00EA6454" w:rsidRDefault="00C7096E" w:rsidP="004A60DA">
      <w:pPr>
        <w:pStyle w:val="a9"/>
        <w:numPr>
          <w:ilvl w:val="0"/>
          <w:numId w:val="7"/>
        </w:numPr>
        <w:rPr>
          <w:rFonts w:asciiTheme="minorHAnsi" w:hAnsiTheme="minorHAnsi" w:cs="Microsoft Sans Serif"/>
          <w:sz w:val="20"/>
          <w:szCs w:val="20"/>
        </w:rPr>
      </w:pPr>
      <w:bookmarkStart w:id="12" w:name="OLE_LINK19"/>
      <w:bookmarkStart w:id="13" w:name="OLE_LINK20"/>
      <w:bookmarkEnd w:id="10"/>
      <w:bookmarkEnd w:id="11"/>
      <w:r w:rsidRPr="00EA6454">
        <w:rPr>
          <w:rFonts w:asciiTheme="minorHAnsi" w:hAnsiTheme="minorHAnsi" w:cs="Microsoft Sans Serif"/>
          <w:sz w:val="20"/>
          <w:szCs w:val="20"/>
        </w:rPr>
        <w:t xml:space="preserve">ΟΜΑΔΑ </w:t>
      </w:r>
      <w:r w:rsidR="00070247" w:rsidRPr="00EA6454">
        <w:rPr>
          <w:rFonts w:asciiTheme="minorHAnsi" w:hAnsiTheme="minorHAnsi" w:cs="Microsoft Sans Serif"/>
          <w:sz w:val="20"/>
          <w:szCs w:val="20"/>
        </w:rPr>
        <w:t xml:space="preserve">Γ: </w:t>
      </w:r>
      <w:bookmarkStart w:id="14" w:name="OLE_LINK28"/>
      <w:bookmarkStart w:id="15" w:name="OLE_LINK29"/>
      <w:r w:rsidR="00070247" w:rsidRPr="00EA6454">
        <w:rPr>
          <w:rFonts w:asciiTheme="minorHAnsi" w:hAnsiTheme="minorHAnsi" w:cs="Microsoft Sans Serif"/>
          <w:sz w:val="20"/>
          <w:szCs w:val="20"/>
        </w:rPr>
        <w:t>Συντήρηση - Υποστήριξη Κεντρικού Δικτυακού Εξοπλισμού</w:t>
      </w:r>
      <w:r w:rsidR="003D7F09" w:rsidRPr="00EA6454">
        <w:rPr>
          <w:rFonts w:asciiTheme="minorHAnsi" w:hAnsiTheme="minorHAnsi" w:cs="Microsoft Sans Serif"/>
          <w:sz w:val="20"/>
          <w:szCs w:val="20"/>
        </w:rPr>
        <w:t>, Εξυπηρετητών και Κεντρικών Εφαρμογών λογισμικού</w:t>
      </w:r>
      <w:bookmarkEnd w:id="14"/>
      <w:bookmarkEnd w:id="15"/>
    </w:p>
    <w:p w:rsidR="00070247" w:rsidRPr="00EA6454" w:rsidRDefault="00C7096E" w:rsidP="004A60DA">
      <w:pPr>
        <w:pStyle w:val="a9"/>
        <w:numPr>
          <w:ilvl w:val="0"/>
          <w:numId w:val="7"/>
        </w:numPr>
        <w:rPr>
          <w:rFonts w:asciiTheme="minorHAnsi" w:hAnsiTheme="minorHAnsi" w:cs="Microsoft Sans Serif"/>
          <w:sz w:val="20"/>
          <w:szCs w:val="20"/>
        </w:rPr>
      </w:pPr>
      <w:r w:rsidRPr="00EA6454">
        <w:rPr>
          <w:rFonts w:asciiTheme="minorHAnsi" w:hAnsiTheme="minorHAnsi" w:cs="Microsoft Sans Serif"/>
          <w:sz w:val="20"/>
          <w:szCs w:val="20"/>
        </w:rPr>
        <w:t xml:space="preserve">ΟΜΑΔΑ </w:t>
      </w:r>
      <w:r w:rsidR="00786BD7" w:rsidRPr="00EA6454">
        <w:rPr>
          <w:rFonts w:asciiTheme="minorHAnsi" w:hAnsiTheme="minorHAnsi" w:cs="Microsoft Sans Serif"/>
          <w:sz w:val="20"/>
          <w:szCs w:val="20"/>
        </w:rPr>
        <w:t>Δ</w:t>
      </w:r>
      <w:r w:rsidR="00070247" w:rsidRPr="00EA6454">
        <w:rPr>
          <w:rFonts w:asciiTheme="minorHAnsi" w:hAnsiTheme="minorHAnsi" w:cs="Microsoft Sans Serif"/>
          <w:sz w:val="20"/>
          <w:szCs w:val="20"/>
        </w:rPr>
        <w:t xml:space="preserve">: </w:t>
      </w:r>
      <w:bookmarkStart w:id="16" w:name="OLE_LINK32"/>
      <w:bookmarkStart w:id="17" w:name="OLE_LINK33"/>
      <w:r w:rsidR="00464A50" w:rsidRPr="00EA6454">
        <w:rPr>
          <w:rFonts w:asciiTheme="minorHAnsi" w:hAnsiTheme="minorHAnsi" w:cs="Microsoft Sans Serif"/>
          <w:sz w:val="20"/>
          <w:szCs w:val="20"/>
        </w:rPr>
        <w:t xml:space="preserve">Επισκευή </w:t>
      </w:r>
      <w:r w:rsidR="00070247" w:rsidRPr="00EA6454">
        <w:rPr>
          <w:rFonts w:asciiTheme="minorHAnsi" w:hAnsiTheme="minorHAnsi" w:cs="Microsoft Sans Serif"/>
          <w:sz w:val="20"/>
          <w:szCs w:val="20"/>
        </w:rPr>
        <w:t>Στ</w:t>
      </w:r>
      <w:r w:rsidR="00464A50" w:rsidRPr="00EA6454">
        <w:rPr>
          <w:rFonts w:asciiTheme="minorHAnsi" w:hAnsiTheme="minorHAnsi" w:cs="Microsoft Sans Serif"/>
          <w:sz w:val="20"/>
          <w:szCs w:val="20"/>
        </w:rPr>
        <w:t>αθμών Εργασίας</w:t>
      </w:r>
      <w:bookmarkEnd w:id="16"/>
      <w:bookmarkEnd w:id="17"/>
    </w:p>
    <w:bookmarkEnd w:id="1"/>
    <w:bookmarkEnd w:id="2"/>
    <w:bookmarkEnd w:id="3"/>
    <w:bookmarkEnd w:id="4"/>
    <w:bookmarkEnd w:id="5"/>
    <w:bookmarkEnd w:id="6"/>
    <w:bookmarkEnd w:id="7"/>
    <w:bookmarkEnd w:id="8"/>
    <w:bookmarkEnd w:id="9"/>
    <w:bookmarkEnd w:id="12"/>
    <w:bookmarkEnd w:id="13"/>
    <w:p w:rsidR="00070247" w:rsidRPr="00EA6454" w:rsidRDefault="00070247" w:rsidP="00886CAC">
      <w:pPr>
        <w:pStyle w:val="a9"/>
        <w:ind w:left="360"/>
        <w:rPr>
          <w:rFonts w:asciiTheme="minorHAnsi" w:hAnsiTheme="minorHAnsi" w:cs="Microsoft Sans Serif"/>
          <w:sz w:val="20"/>
          <w:szCs w:val="20"/>
        </w:rPr>
      </w:pPr>
    </w:p>
    <w:p w:rsidR="003D7F09" w:rsidRPr="00EA6454" w:rsidRDefault="003D7F09" w:rsidP="003D7F09">
      <w:pPr>
        <w:spacing w:after="120"/>
        <w:ind w:firstLine="720"/>
        <w:jc w:val="both"/>
        <w:rPr>
          <w:rFonts w:asciiTheme="minorHAnsi" w:hAnsiTheme="minorHAnsi" w:cs="Microsoft Sans Serif"/>
          <w:sz w:val="20"/>
          <w:szCs w:val="20"/>
        </w:rPr>
      </w:pPr>
      <w:bookmarkStart w:id="18" w:name="OLE_LINK41"/>
      <w:bookmarkStart w:id="19" w:name="OLE_LINK42"/>
      <w:r w:rsidRPr="00EA6454">
        <w:rPr>
          <w:rFonts w:asciiTheme="minorHAnsi" w:hAnsiTheme="minorHAnsi" w:cs="Microsoft Sans Serif"/>
          <w:sz w:val="20"/>
          <w:szCs w:val="20"/>
        </w:rPr>
        <w:t>Ο ανάδοχος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w:t>
      </w:r>
    </w:p>
    <w:bookmarkEnd w:id="18"/>
    <w:bookmarkEnd w:id="19"/>
    <w:p w:rsidR="00C7096E" w:rsidRPr="00EA6454" w:rsidRDefault="003D7F09" w:rsidP="00BA2508">
      <w:pPr>
        <w:spacing w:after="120"/>
        <w:ind w:firstLine="709"/>
        <w:jc w:val="both"/>
        <w:rPr>
          <w:rFonts w:asciiTheme="minorHAnsi" w:hAnsiTheme="minorHAnsi" w:cs="Microsoft Sans Serif"/>
          <w:sz w:val="20"/>
          <w:szCs w:val="20"/>
        </w:rPr>
      </w:pPr>
      <w:r w:rsidRPr="00EA6454">
        <w:rPr>
          <w:rFonts w:asciiTheme="minorHAnsi" w:hAnsiTheme="minorHAnsi" w:cs="Microsoft Sans Serif"/>
          <w:sz w:val="20"/>
          <w:szCs w:val="20"/>
        </w:rPr>
        <w:t>Η παροχή της υπηρεσίας θα γίνει σύμφωνα με τις διατάξεις</w:t>
      </w:r>
    </w:p>
    <w:p w:rsidR="00BA2508" w:rsidRPr="00EA6454" w:rsidRDefault="00BA2508" w:rsidP="00BA2508">
      <w:pPr>
        <w:spacing w:line="360" w:lineRule="auto"/>
        <w:jc w:val="both"/>
        <w:rPr>
          <w:rFonts w:asciiTheme="minorHAnsi" w:hAnsiTheme="minorHAnsi"/>
          <w:sz w:val="20"/>
          <w:szCs w:val="20"/>
        </w:rPr>
      </w:pPr>
      <w:r w:rsidRPr="00EA6454">
        <w:rPr>
          <w:rFonts w:asciiTheme="minorHAnsi" w:hAnsiTheme="minorHAnsi"/>
          <w:sz w:val="20"/>
          <w:szCs w:val="20"/>
        </w:rPr>
        <w:t xml:space="preserve">α) τις διατάξεις του Ν. 4412/2016 </w:t>
      </w:r>
    </w:p>
    <w:p w:rsidR="00BA2508" w:rsidRPr="00EA6454" w:rsidRDefault="00BA2508" w:rsidP="00BA2508">
      <w:pPr>
        <w:spacing w:line="360" w:lineRule="auto"/>
        <w:jc w:val="both"/>
        <w:rPr>
          <w:rFonts w:asciiTheme="minorHAnsi" w:hAnsiTheme="minorHAnsi"/>
          <w:bCs/>
          <w:sz w:val="20"/>
          <w:szCs w:val="20"/>
        </w:rPr>
      </w:pPr>
      <w:r w:rsidRPr="00EA6454">
        <w:rPr>
          <w:rFonts w:asciiTheme="minorHAnsi" w:hAnsiTheme="minorHAnsi"/>
          <w:sz w:val="20"/>
          <w:szCs w:val="20"/>
        </w:rPr>
        <w:t xml:space="preserve">β) τις διατάξεις </w:t>
      </w:r>
      <w:r w:rsidRPr="00EA6454">
        <w:rPr>
          <w:rFonts w:asciiTheme="minorHAnsi" w:hAnsiTheme="minorHAnsi"/>
          <w:bCs/>
          <w:sz w:val="20"/>
          <w:szCs w:val="20"/>
        </w:rPr>
        <w:t>του</w:t>
      </w:r>
      <w:r w:rsidRPr="00EA6454">
        <w:rPr>
          <w:rFonts w:asciiTheme="minorHAnsi" w:hAnsiTheme="minorHAnsi"/>
          <w:b/>
          <w:bCs/>
          <w:sz w:val="20"/>
          <w:szCs w:val="20"/>
        </w:rPr>
        <w:t xml:space="preserve"> </w:t>
      </w:r>
      <w:r w:rsidRPr="00EA6454">
        <w:rPr>
          <w:rFonts w:asciiTheme="minorHAnsi" w:hAnsiTheme="minorHAnsi"/>
          <w:bCs/>
          <w:sz w:val="20"/>
          <w:szCs w:val="20"/>
        </w:rPr>
        <w:t>άρθρου 209 του Ν.3463/2006</w:t>
      </w:r>
    </w:p>
    <w:p w:rsidR="00EE1E9D" w:rsidRPr="00EA6454" w:rsidRDefault="003D7F09" w:rsidP="00EE1E9D">
      <w:pPr>
        <w:spacing w:after="120"/>
        <w:ind w:firstLine="72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Ο προϋπολογισμός δαπάνης της υπηρεσίας ανέρχεται, μαζί με το ΦΠΑ, </w:t>
      </w:r>
      <w:r w:rsidR="00BA2508" w:rsidRPr="00EA6454">
        <w:rPr>
          <w:rFonts w:asciiTheme="minorHAnsi" w:hAnsiTheme="minorHAnsi" w:cs="Microsoft Sans Serif"/>
          <w:sz w:val="20"/>
          <w:szCs w:val="20"/>
        </w:rPr>
        <w:t>σ</w:t>
      </w:r>
      <w:r w:rsidR="00EF4233" w:rsidRPr="00EA6454">
        <w:rPr>
          <w:rFonts w:asciiTheme="minorHAnsi" w:hAnsiTheme="minorHAnsi" w:cs="Microsoft Sans Serif"/>
          <w:sz w:val="20"/>
          <w:szCs w:val="20"/>
        </w:rPr>
        <w:t>το ποσό των € 42</w:t>
      </w:r>
      <w:r w:rsidR="00FE5A47" w:rsidRPr="00EA6454">
        <w:rPr>
          <w:rFonts w:asciiTheme="minorHAnsi" w:hAnsiTheme="minorHAnsi" w:cs="Microsoft Sans Serif"/>
          <w:sz w:val="20"/>
          <w:szCs w:val="20"/>
        </w:rPr>
        <w:t>.0</w:t>
      </w:r>
      <w:r w:rsidRPr="00EA6454">
        <w:rPr>
          <w:rFonts w:asciiTheme="minorHAnsi" w:hAnsiTheme="minorHAnsi" w:cs="Microsoft Sans Serif"/>
          <w:sz w:val="20"/>
          <w:szCs w:val="20"/>
        </w:rPr>
        <w:t>00,00</w:t>
      </w:r>
      <w:r w:rsidR="002E038D" w:rsidRPr="00EA6454">
        <w:rPr>
          <w:rFonts w:asciiTheme="minorHAnsi" w:hAnsiTheme="minorHAnsi" w:cs="Microsoft Sans Serif"/>
          <w:sz w:val="20"/>
          <w:szCs w:val="20"/>
        </w:rPr>
        <w:t xml:space="preserve"> συνολικά</w:t>
      </w:r>
      <w:r w:rsidRPr="00EA6454">
        <w:rPr>
          <w:rFonts w:asciiTheme="minorHAnsi" w:hAnsiTheme="minorHAnsi" w:cs="Microsoft Sans Serif"/>
          <w:sz w:val="20"/>
          <w:szCs w:val="20"/>
        </w:rPr>
        <w:t>.</w:t>
      </w:r>
      <w:r w:rsidR="00EE1E9D" w:rsidRPr="00EA6454">
        <w:rPr>
          <w:rFonts w:asciiTheme="minorHAnsi" w:hAnsiTheme="minorHAnsi" w:cs="Microsoft Sans Serif"/>
          <w:sz w:val="20"/>
          <w:szCs w:val="20"/>
        </w:rPr>
        <w:t xml:space="preserve"> Για την υλοποίηση της υπηρεσίας έχουν εγγραφεί οι σχετικές πιστώσεις στον προϋπολογισμού του Δήμου Ήλιδας για το έτος 2017 στους ακόλουθους Κ.Α.:</w:t>
      </w:r>
      <w:r w:rsidR="00BA2508" w:rsidRPr="00EA6454">
        <w:rPr>
          <w:rFonts w:asciiTheme="minorHAnsi" w:hAnsiTheme="minorHAnsi" w:cs="Microsoft Sans Serif"/>
          <w:sz w:val="20"/>
          <w:szCs w:val="20"/>
        </w:rPr>
        <w:t xml:space="preserve"> και για το έτος 2018 θα προβλεφθούν αντίστοιχα.</w:t>
      </w:r>
    </w:p>
    <w:p w:rsidR="004E2D70" w:rsidRPr="00EA6454" w:rsidRDefault="004E2D70" w:rsidP="003D7F09">
      <w:pPr>
        <w:spacing w:after="120"/>
        <w:ind w:firstLine="720"/>
        <w:jc w:val="both"/>
        <w:rPr>
          <w:rFonts w:asciiTheme="minorHAnsi" w:hAnsiTheme="minorHAnsi" w:cs="Microsoft Sans Serif"/>
          <w:sz w:val="20"/>
          <w:szCs w:val="20"/>
        </w:rPr>
      </w:pPr>
    </w:p>
    <w:tbl>
      <w:tblPr>
        <w:tblW w:w="11214" w:type="dxa"/>
        <w:tblInd w:w="-1060" w:type="dxa"/>
        <w:tblLayout w:type="fixed"/>
        <w:tblLook w:val="04A0"/>
      </w:tblPr>
      <w:tblGrid>
        <w:gridCol w:w="582"/>
        <w:gridCol w:w="1276"/>
        <w:gridCol w:w="1985"/>
        <w:gridCol w:w="2409"/>
        <w:gridCol w:w="1276"/>
        <w:gridCol w:w="1276"/>
        <w:gridCol w:w="1276"/>
        <w:gridCol w:w="1134"/>
      </w:tblGrid>
      <w:tr w:rsidR="00956FE4" w:rsidRPr="00EA6454" w:rsidTr="00EE1E9D">
        <w:trPr>
          <w:trHeight w:val="12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Α/Α</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Κ.Α.</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Τίτλος</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Είδος Υπηρεσίας</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CPV</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56FE4" w:rsidRPr="00EA6454" w:rsidRDefault="00956FE4" w:rsidP="00BA2508">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 xml:space="preserve">Σύνολο Προϋπολογισμού Διαγωνισμού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Προϋπολογισμός 2017 (9μηνες: Απρίλιος-Δεκέμβριος)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Προϋπολογισμός 2018 (3μηνες: Ιαν-Μάρτιος)</w:t>
            </w:r>
          </w:p>
        </w:tc>
      </w:tr>
      <w:tr w:rsidR="00956FE4" w:rsidRPr="00EA6454" w:rsidTr="00EE1E9D">
        <w:trPr>
          <w:trHeight w:val="9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10.6266.90</w:t>
            </w:r>
          </w:p>
        </w:tc>
        <w:tc>
          <w:tcPr>
            <w:tcW w:w="1985"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xml:space="preserve">Υποστήριξη λειτουργίας και δικαίωμα χρήσης βελτιωμένων εκδόσεων μηχανογραφικών προγραμμάτων </w:t>
            </w:r>
          </w:p>
        </w:tc>
        <w:tc>
          <w:tcPr>
            <w:tcW w:w="2409"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Μηχανογραφικών Εφαρμογών Λογισμικού SingularLogic</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22.000,00 €</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16.500,00 €</w:t>
            </w:r>
          </w:p>
        </w:tc>
        <w:tc>
          <w:tcPr>
            <w:tcW w:w="1134"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5.500,00 €</w:t>
            </w:r>
          </w:p>
        </w:tc>
      </w:tr>
      <w:tr w:rsidR="00956FE4" w:rsidRPr="00EA6454" w:rsidTr="00EE1E9D">
        <w:trPr>
          <w:trHeight w:val="6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2</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10.6262.05</w:t>
            </w:r>
          </w:p>
        </w:tc>
        <w:tc>
          <w:tcPr>
            <w:tcW w:w="1985"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Υποστήριξη Ασυρμάτου Δικτύου</w:t>
            </w:r>
          </w:p>
        </w:tc>
        <w:tc>
          <w:tcPr>
            <w:tcW w:w="2409"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Ασυρμάτου Δικτύου</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10.000,00 €</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7.500,00 €</w:t>
            </w:r>
          </w:p>
        </w:tc>
        <w:tc>
          <w:tcPr>
            <w:tcW w:w="1134"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2.500,00 €</w:t>
            </w:r>
          </w:p>
        </w:tc>
      </w:tr>
      <w:tr w:rsidR="00956FE4" w:rsidRPr="00EA6454" w:rsidTr="00EE1E9D">
        <w:trPr>
          <w:trHeight w:val="9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3</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10.6262.03</w:t>
            </w:r>
          </w:p>
        </w:tc>
        <w:tc>
          <w:tcPr>
            <w:tcW w:w="1985"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Υποστήριξη Δικτύου</w:t>
            </w:r>
          </w:p>
        </w:tc>
        <w:tc>
          <w:tcPr>
            <w:tcW w:w="2409"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Κεντρικού Δικτυακού Εξοπλισμού, Εξυπηρετητών και Κεντρικών Εφαρμογών λογισμικού</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7.000,00 €</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5.250,00 €</w:t>
            </w:r>
          </w:p>
        </w:tc>
        <w:tc>
          <w:tcPr>
            <w:tcW w:w="1134"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1.750,00 €</w:t>
            </w:r>
          </w:p>
        </w:tc>
      </w:tr>
      <w:tr w:rsidR="00956FE4" w:rsidRPr="00EA6454" w:rsidTr="00EE1E9D">
        <w:trPr>
          <w:trHeight w:val="900"/>
        </w:trPr>
        <w:tc>
          <w:tcPr>
            <w:tcW w:w="582" w:type="dxa"/>
            <w:vMerge w:val="restart"/>
            <w:tcBorders>
              <w:top w:val="nil"/>
              <w:left w:val="single" w:sz="4" w:space="0" w:color="auto"/>
              <w:bottom w:val="single" w:sz="4" w:space="0" w:color="auto"/>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4</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xml:space="preserve">10.6264.14 </w:t>
            </w:r>
          </w:p>
        </w:tc>
        <w:tc>
          <w:tcPr>
            <w:tcW w:w="1985"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xml:space="preserve">Συντήρηση και Επισκευή  Ηλεκτρονικών Υπολογιστών Διοικητικών </w:t>
            </w:r>
            <w:r w:rsidRPr="00EA6454">
              <w:rPr>
                <w:rFonts w:asciiTheme="minorHAnsi" w:hAnsiTheme="minorHAnsi" w:cstheme="minorHAnsi"/>
                <w:color w:val="000000"/>
                <w:sz w:val="20"/>
                <w:szCs w:val="20"/>
              </w:rPr>
              <w:lastRenderedPageBreak/>
              <w:t>Υπηρεσιών</w:t>
            </w:r>
          </w:p>
        </w:tc>
        <w:tc>
          <w:tcPr>
            <w:tcW w:w="2409" w:type="dxa"/>
            <w:vMerge w:val="restart"/>
            <w:tcBorders>
              <w:top w:val="nil"/>
              <w:left w:val="single" w:sz="4" w:space="0" w:color="auto"/>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lastRenderedPageBreak/>
              <w:t>Επισκευή Σταθμών Εργασίας</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1276" w:type="dxa"/>
            <w:vMerge w:val="restart"/>
            <w:tcBorders>
              <w:top w:val="nil"/>
              <w:left w:val="single" w:sz="4" w:space="0" w:color="auto"/>
              <w:bottom w:val="single" w:sz="4" w:space="0" w:color="000000"/>
              <w:right w:val="single" w:sz="4" w:space="0" w:color="auto"/>
            </w:tcBorders>
            <w:shd w:val="clear" w:color="auto" w:fill="auto"/>
            <w:vAlign w:val="bottom"/>
            <w:hideMark/>
          </w:tcPr>
          <w:p w:rsidR="00956FE4" w:rsidRPr="00EA6454" w:rsidRDefault="00956FE4" w:rsidP="00956FE4">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3.000,00 €</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1.500,00 €</w:t>
            </w:r>
          </w:p>
        </w:tc>
        <w:tc>
          <w:tcPr>
            <w:tcW w:w="1134"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500,00 €</w:t>
            </w:r>
          </w:p>
        </w:tc>
      </w:tr>
      <w:tr w:rsidR="00956FE4" w:rsidRPr="00EA6454" w:rsidTr="00EE1E9D">
        <w:trPr>
          <w:trHeight w:val="900"/>
        </w:trPr>
        <w:tc>
          <w:tcPr>
            <w:tcW w:w="582" w:type="dxa"/>
            <w:vMerge/>
            <w:tcBorders>
              <w:top w:val="nil"/>
              <w:left w:val="single" w:sz="4" w:space="0" w:color="auto"/>
              <w:bottom w:val="single" w:sz="4" w:space="0" w:color="auto"/>
              <w:right w:val="single" w:sz="4" w:space="0" w:color="auto"/>
            </w:tcBorders>
            <w:vAlign w:val="center"/>
            <w:hideMark/>
          </w:tcPr>
          <w:p w:rsidR="00956FE4" w:rsidRPr="00EA6454" w:rsidRDefault="00956FE4" w:rsidP="00956FE4">
            <w:pPr>
              <w:rPr>
                <w:rFonts w:asciiTheme="minorHAnsi" w:hAnsiTheme="minorHAnsi" w:cstheme="minorHAns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10.6264.24</w:t>
            </w:r>
          </w:p>
        </w:tc>
        <w:tc>
          <w:tcPr>
            <w:tcW w:w="1985"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και Επισκευή  Ηλεκτρονικών Υπολογιστών Οικονομικών Υπηρεσιών</w:t>
            </w:r>
          </w:p>
        </w:tc>
        <w:tc>
          <w:tcPr>
            <w:tcW w:w="2409" w:type="dxa"/>
            <w:vMerge/>
            <w:tcBorders>
              <w:top w:val="nil"/>
              <w:left w:val="single" w:sz="4" w:space="0" w:color="auto"/>
              <w:bottom w:val="single" w:sz="4" w:space="0" w:color="auto"/>
              <w:right w:val="single" w:sz="4" w:space="0" w:color="auto"/>
            </w:tcBorders>
            <w:vAlign w:val="center"/>
            <w:hideMark/>
          </w:tcPr>
          <w:p w:rsidR="00956FE4" w:rsidRPr="00EA6454" w:rsidRDefault="00956FE4" w:rsidP="00956FE4">
            <w:pPr>
              <w:rPr>
                <w:rFonts w:asciiTheme="minorHAnsi" w:hAnsiTheme="minorHAnsi" w:cstheme="minorHAnsi"/>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956FE4" w:rsidRPr="00EA6454" w:rsidRDefault="00956FE4" w:rsidP="00956FE4">
            <w:pPr>
              <w:rPr>
                <w:rFonts w:asciiTheme="minorHAnsi" w:hAnsiTheme="minorHAnsi" w:cstheme="minorHAnsi"/>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956FE4" w:rsidRPr="00EA6454" w:rsidRDefault="00956FE4" w:rsidP="00956FE4">
            <w:pPr>
              <w:rPr>
                <w:rFonts w:asciiTheme="minorHAnsi" w:hAnsiTheme="minorHAnsi" w:cstheme="minorHAnsi"/>
                <w:b/>
                <w:bCs/>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750,00 €</w:t>
            </w:r>
          </w:p>
        </w:tc>
        <w:tc>
          <w:tcPr>
            <w:tcW w:w="1134"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250,00 €</w:t>
            </w:r>
          </w:p>
        </w:tc>
      </w:tr>
      <w:tr w:rsidR="00956FE4" w:rsidRPr="00EA6454" w:rsidTr="00EE1E9D">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w:t>
            </w:r>
          </w:p>
        </w:tc>
        <w:tc>
          <w:tcPr>
            <w:tcW w:w="1985"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w:t>
            </w:r>
          </w:p>
        </w:tc>
        <w:tc>
          <w:tcPr>
            <w:tcW w:w="2409"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956FE4" w:rsidRPr="00EA6454" w:rsidRDefault="00956FE4" w:rsidP="00956FE4">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42.000,00 €</w:t>
            </w:r>
          </w:p>
        </w:tc>
        <w:tc>
          <w:tcPr>
            <w:tcW w:w="1276" w:type="dxa"/>
            <w:tcBorders>
              <w:top w:val="nil"/>
              <w:left w:val="nil"/>
              <w:bottom w:val="single" w:sz="4" w:space="0" w:color="auto"/>
              <w:right w:val="single" w:sz="4" w:space="0" w:color="auto"/>
            </w:tcBorders>
            <w:shd w:val="clear" w:color="auto" w:fill="auto"/>
            <w:noWrap/>
            <w:vAlign w:val="bottom"/>
            <w:hideMark/>
          </w:tcPr>
          <w:p w:rsidR="00956FE4" w:rsidRPr="00EA6454" w:rsidRDefault="00956FE4" w:rsidP="00956FE4">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31.500,00 €</w:t>
            </w:r>
          </w:p>
        </w:tc>
        <w:tc>
          <w:tcPr>
            <w:tcW w:w="1134" w:type="dxa"/>
            <w:tcBorders>
              <w:top w:val="nil"/>
              <w:left w:val="nil"/>
              <w:bottom w:val="single" w:sz="4" w:space="0" w:color="auto"/>
              <w:right w:val="single" w:sz="4" w:space="0" w:color="auto"/>
            </w:tcBorders>
            <w:shd w:val="clear" w:color="auto" w:fill="auto"/>
            <w:noWrap/>
            <w:vAlign w:val="bottom"/>
            <w:hideMark/>
          </w:tcPr>
          <w:p w:rsidR="00EE1E9D" w:rsidRPr="00EA6454" w:rsidRDefault="00EE1E9D" w:rsidP="00EE1E9D">
            <w:pPr>
              <w:jc w:val="center"/>
              <w:rPr>
                <w:rFonts w:asciiTheme="minorHAnsi" w:hAnsiTheme="minorHAnsi" w:cstheme="minorHAnsi"/>
                <w:b/>
                <w:bCs/>
                <w:color w:val="000000"/>
                <w:sz w:val="20"/>
                <w:szCs w:val="20"/>
                <w:lang w:val="en-US"/>
              </w:rPr>
            </w:pPr>
          </w:p>
          <w:p w:rsidR="00956FE4" w:rsidRPr="00EA6454" w:rsidRDefault="00EE1E9D" w:rsidP="00EE1E9D">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10.500,00</w:t>
            </w:r>
            <w:r w:rsidR="00956FE4" w:rsidRPr="00EA6454">
              <w:rPr>
                <w:rFonts w:asciiTheme="minorHAnsi" w:hAnsiTheme="minorHAnsi" w:cstheme="minorHAnsi"/>
                <w:b/>
                <w:bCs/>
                <w:color w:val="000000"/>
                <w:sz w:val="20"/>
                <w:szCs w:val="20"/>
              </w:rPr>
              <w:t>€</w:t>
            </w:r>
          </w:p>
        </w:tc>
      </w:tr>
    </w:tbl>
    <w:p w:rsidR="00956FE4" w:rsidRPr="00EA6454" w:rsidRDefault="00956FE4">
      <w:pPr>
        <w:rPr>
          <w:rFonts w:asciiTheme="minorHAnsi" w:hAnsiTheme="minorHAnsi" w:cs="Microsoft Sans Serif"/>
          <w:sz w:val="20"/>
          <w:szCs w:val="20"/>
          <w:lang w:val="en-US"/>
        </w:rPr>
      </w:pPr>
    </w:p>
    <w:tbl>
      <w:tblPr>
        <w:tblW w:w="9288" w:type="dxa"/>
        <w:jc w:val="center"/>
        <w:tblLayout w:type="fixed"/>
        <w:tblLook w:val="0000"/>
      </w:tblPr>
      <w:tblGrid>
        <w:gridCol w:w="4644"/>
        <w:gridCol w:w="4644"/>
      </w:tblGrid>
      <w:tr w:rsidR="006F7E6B" w:rsidRPr="00EA6454" w:rsidTr="006F7E6B">
        <w:trPr>
          <w:trHeight w:val="423"/>
          <w:jc w:val="center"/>
        </w:trPr>
        <w:tc>
          <w:tcPr>
            <w:tcW w:w="9288" w:type="dxa"/>
            <w:gridSpan w:val="2"/>
          </w:tcPr>
          <w:p w:rsidR="006F7E6B" w:rsidRPr="00EA6454" w:rsidRDefault="006F7E6B" w:rsidP="006F7E6B">
            <w:pPr>
              <w:jc w:val="both"/>
              <w:rPr>
                <w:rFonts w:asciiTheme="minorHAnsi" w:hAnsiTheme="minorHAnsi" w:cs="Microsoft Sans Serif"/>
                <w:sz w:val="20"/>
                <w:szCs w:val="20"/>
              </w:rPr>
            </w:pPr>
            <w:r w:rsidRPr="00EA6454">
              <w:rPr>
                <w:rFonts w:asciiTheme="minorHAnsi" w:hAnsiTheme="minorHAnsi" w:cs="Arial"/>
                <w:sz w:val="20"/>
                <w:szCs w:val="20"/>
              </w:rPr>
              <w:br w:type="page"/>
            </w:r>
            <w:r w:rsidRPr="00EA6454">
              <w:rPr>
                <w:rFonts w:asciiTheme="minorHAnsi" w:hAnsiTheme="minorHAnsi" w:cs="Microsoft Sans Serif"/>
                <w:sz w:val="20"/>
                <w:szCs w:val="20"/>
              </w:rPr>
              <w:t xml:space="preserve">Αμαλιάδα </w:t>
            </w:r>
            <w:r w:rsidRPr="00EA6454">
              <w:rPr>
                <w:rFonts w:asciiTheme="minorHAnsi" w:hAnsiTheme="minorHAnsi" w:cs="Microsoft Sans Serif"/>
                <w:sz w:val="20"/>
                <w:szCs w:val="20"/>
                <w:lang w:val="en-US"/>
              </w:rPr>
              <w:t>2</w:t>
            </w:r>
            <w:r w:rsidRPr="00EA6454">
              <w:rPr>
                <w:rFonts w:asciiTheme="minorHAnsi" w:hAnsiTheme="minorHAnsi" w:cs="Microsoft Sans Serif"/>
                <w:sz w:val="20"/>
                <w:szCs w:val="20"/>
              </w:rPr>
              <w:t>0.</w:t>
            </w:r>
            <w:r w:rsidRPr="00EA6454">
              <w:rPr>
                <w:rFonts w:asciiTheme="minorHAnsi" w:hAnsiTheme="minorHAnsi" w:cs="Microsoft Sans Serif"/>
                <w:sz w:val="20"/>
                <w:szCs w:val="20"/>
                <w:lang w:val="en-US"/>
              </w:rPr>
              <w:t>0</w:t>
            </w:r>
            <w:r w:rsidRPr="00EA6454">
              <w:rPr>
                <w:rFonts w:asciiTheme="minorHAnsi" w:hAnsiTheme="minorHAnsi" w:cs="Microsoft Sans Serif"/>
                <w:sz w:val="20"/>
                <w:szCs w:val="20"/>
              </w:rPr>
              <w:t>3.2017</w:t>
            </w:r>
          </w:p>
        </w:tc>
      </w:tr>
      <w:tr w:rsidR="006F7E6B" w:rsidRPr="00EA6454" w:rsidTr="006F7E6B">
        <w:trPr>
          <w:trHeight w:val="79"/>
          <w:jc w:val="center"/>
        </w:trPr>
        <w:tc>
          <w:tcPr>
            <w:tcW w:w="4644" w:type="dxa"/>
          </w:tcPr>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Κόλλιας Ιωάννης</w:t>
            </w:r>
          </w:p>
          <w:p w:rsidR="006F7E6B" w:rsidRPr="00EA6454" w:rsidRDefault="006F7E6B" w:rsidP="006F7E6B">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p>
        </w:tc>
      </w:tr>
    </w:tbl>
    <w:p w:rsidR="003D7F09" w:rsidRPr="00EA6454" w:rsidRDefault="003D7F09">
      <w:pPr>
        <w:rPr>
          <w:rFonts w:asciiTheme="minorHAnsi" w:hAnsiTheme="minorHAnsi" w:cs="Microsoft Sans Serif"/>
          <w:sz w:val="20"/>
          <w:szCs w:val="20"/>
        </w:rPr>
      </w:pPr>
      <w:r w:rsidRPr="00EA6454">
        <w:rPr>
          <w:rFonts w:asciiTheme="minorHAnsi" w:hAnsiTheme="minorHAnsi" w:cs="Microsoft Sans Serif"/>
          <w:sz w:val="20"/>
          <w:szCs w:val="20"/>
        </w:rPr>
        <w:br w:type="page"/>
      </w:r>
    </w:p>
    <w:tbl>
      <w:tblPr>
        <w:tblW w:w="9288" w:type="dxa"/>
        <w:tblLook w:val="0000"/>
      </w:tblPr>
      <w:tblGrid>
        <w:gridCol w:w="4786"/>
        <w:gridCol w:w="4502"/>
      </w:tblGrid>
      <w:tr w:rsidR="006F7E6B" w:rsidRPr="00EA6454" w:rsidTr="006F7E6B">
        <w:trPr>
          <w:trHeight w:val="1412"/>
        </w:trPr>
        <w:tc>
          <w:tcPr>
            <w:tcW w:w="4786" w:type="dxa"/>
          </w:tcPr>
          <w:p w:rsidR="006F7E6B" w:rsidRPr="00EA6454" w:rsidRDefault="006F7E6B" w:rsidP="006F7E6B">
            <w:pPr>
              <w:rPr>
                <w:rFonts w:asciiTheme="minorHAnsi" w:hAnsiTheme="minorHAnsi" w:cs="Microsoft Sans Serif"/>
                <w:sz w:val="20"/>
                <w:szCs w:val="20"/>
              </w:rPr>
            </w:pPr>
            <w:bookmarkStart w:id="20" w:name="OLE_LINK5"/>
            <w:bookmarkStart w:id="21" w:name="OLE_LINK6"/>
            <w:r w:rsidRPr="00EA6454">
              <w:rPr>
                <w:rFonts w:asciiTheme="minorHAnsi" w:hAnsiTheme="minorHAnsi" w:cs="Microsoft Sans Serif"/>
                <w:sz w:val="20"/>
                <w:szCs w:val="20"/>
              </w:rPr>
              <w:lastRenderedPageBreak/>
              <w:br w:type="page"/>
              <w:t>ΔΗΜΟΣ ΗΛΙΔΑΣ</w:t>
            </w:r>
          </w:p>
          <w:p w:rsidR="006F7E6B" w:rsidRPr="00EA6454" w:rsidRDefault="006F7E6B" w:rsidP="006F7E6B">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481EEA">
              <w:rPr>
                <w:rFonts w:asciiTheme="minorHAnsi" w:hAnsiTheme="minorHAnsi" w:cs="Microsoft Sans Serif"/>
                <w:sz w:val="20"/>
                <w:szCs w:val="20"/>
              </w:rPr>
              <w:t>ΔΙΟΙΚΗΣΗΣ &amp; ΠΡΟΝΟΙΑΣ</w:t>
            </w:r>
          </w:p>
        </w:tc>
        <w:tc>
          <w:tcPr>
            <w:tcW w:w="4502" w:type="dxa"/>
          </w:tcPr>
          <w:p w:rsidR="006F7E6B" w:rsidRPr="00EA6454" w:rsidRDefault="006F7E6B" w:rsidP="006F7E6B">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ΦΟΡΕΑΣ : ΔΗΜΟΣ ΗΛΙΔΑΣ</w:t>
            </w:r>
          </w:p>
          <w:p w:rsidR="006F7E6B" w:rsidRPr="00EA6454" w:rsidRDefault="006F7E6B" w:rsidP="006F7E6B">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Τίτλος υπηρεσίας : Συντήρηση – Υποστήριξη συνόλου εξοπλισμού πληροφορικής &amp; εφαρμογών  λογισμικού του Δήμου Ήλιδας</w:t>
            </w:r>
          </w:p>
          <w:p w:rsidR="006F7E6B" w:rsidRPr="00EA6454" w:rsidRDefault="006F7E6B" w:rsidP="006F7E6B">
            <w:pPr>
              <w:ind w:left="1026" w:hanging="1026"/>
              <w:jc w:val="both"/>
              <w:rPr>
                <w:rFonts w:asciiTheme="minorHAnsi" w:hAnsiTheme="minorHAnsi" w:cs="Microsoft Sans Serif"/>
                <w:sz w:val="20"/>
                <w:szCs w:val="20"/>
              </w:rPr>
            </w:pPr>
          </w:p>
        </w:tc>
      </w:tr>
    </w:tbl>
    <w:p w:rsidR="006F7E6B" w:rsidRDefault="006F7E6B" w:rsidP="006F7E6B">
      <w:pPr>
        <w:jc w:val="center"/>
        <w:rPr>
          <w:rFonts w:asciiTheme="minorHAnsi" w:hAnsiTheme="minorHAnsi" w:cs="Microsoft Sans Serif"/>
          <w:b/>
          <w:sz w:val="20"/>
          <w:szCs w:val="20"/>
        </w:rPr>
      </w:pPr>
    </w:p>
    <w:p w:rsidR="006F7E6B" w:rsidRDefault="006F7E6B" w:rsidP="006F7E6B">
      <w:pPr>
        <w:jc w:val="center"/>
        <w:rPr>
          <w:rFonts w:asciiTheme="minorHAnsi" w:hAnsiTheme="minorHAnsi" w:cs="Microsoft Sans Serif"/>
          <w:b/>
          <w:sz w:val="20"/>
          <w:szCs w:val="20"/>
        </w:rPr>
      </w:pPr>
      <w:r>
        <w:rPr>
          <w:rFonts w:asciiTheme="minorHAnsi" w:hAnsiTheme="minorHAnsi" w:cs="Microsoft Sans Serif"/>
          <w:b/>
          <w:sz w:val="20"/>
          <w:szCs w:val="20"/>
        </w:rPr>
        <w:t>ΤΕΧΝΙΚΗ ΠΕΡΙΓΡΑΦΗ</w:t>
      </w:r>
    </w:p>
    <w:p w:rsidR="006F7E6B" w:rsidRDefault="006F7E6B" w:rsidP="006F7E6B">
      <w:pPr>
        <w:jc w:val="center"/>
        <w:rPr>
          <w:rFonts w:asciiTheme="minorHAnsi" w:hAnsiTheme="minorHAnsi" w:cs="Microsoft Sans Serif"/>
          <w:b/>
          <w:sz w:val="20"/>
          <w:szCs w:val="20"/>
        </w:rPr>
      </w:pPr>
    </w:p>
    <w:p w:rsidR="003D7F09" w:rsidRPr="00EA6454" w:rsidRDefault="00BA2508" w:rsidP="003D7F09">
      <w:pPr>
        <w:jc w:val="both"/>
        <w:rPr>
          <w:rFonts w:asciiTheme="minorHAnsi" w:hAnsiTheme="minorHAnsi" w:cs="Microsoft Sans Serif"/>
          <w:b/>
          <w:sz w:val="20"/>
          <w:szCs w:val="20"/>
        </w:rPr>
      </w:pPr>
      <w:r w:rsidRPr="00EA6454">
        <w:rPr>
          <w:rFonts w:asciiTheme="minorHAnsi" w:hAnsiTheme="minorHAnsi" w:cs="Microsoft Sans Serif"/>
          <w:b/>
          <w:sz w:val="20"/>
          <w:szCs w:val="20"/>
        </w:rPr>
        <w:t>ΟΜΑΔΑ</w:t>
      </w:r>
      <w:r w:rsidR="003D7F09" w:rsidRPr="00EA6454">
        <w:rPr>
          <w:rFonts w:asciiTheme="minorHAnsi" w:hAnsiTheme="minorHAnsi" w:cs="Microsoft Sans Serif"/>
          <w:b/>
          <w:sz w:val="20"/>
          <w:szCs w:val="20"/>
        </w:rPr>
        <w:t xml:space="preserve"> Α: Συντήρηση - Υποστήριξη Μηχανογραφικών Εφαρμογών Λογισμικού SingularLogic</w:t>
      </w:r>
    </w:p>
    <w:p w:rsidR="004C3E69" w:rsidRPr="00EA6454" w:rsidRDefault="004C3E69" w:rsidP="004C3E69">
      <w:pPr>
        <w:spacing w:after="120"/>
        <w:jc w:val="both"/>
        <w:rPr>
          <w:rFonts w:asciiTheme="minorHAnsi" w:hAnsiTheme="minorHAnsi" w:cs="Microsoft Sans Serif"/>
          <w:sz w:val="20"/>
          <w:szCs w:val="20"/>
        </w:rPr>
      </w:pPr>
      <w:r w:rsidRPr="00EA6454">
        <w:rPr>
          <w:rFonts w:asciiTheme="minorHAnsi" w:hAnsiTheme="minorHAnsi" w:cs="Microsoft Sans Serif"/>
          <w:b/>
          <w:sz w:val="20"/>
          <w:szCs w:val="20"/>
        </w:rPr>
        <w:t>Αντικείμενο Υπηρεσίας</w:t>
      </w:r>
    </w:p>
    <w:p w:rsidR="00A15CE8" w:rsidRPr="00EA6454" w:rsidRDefault="003D7F09" w:rsidP="009C205C">
      <w:pPr>
        <w:spacing w:after="120"/>
        <w:ind w:firstLine="72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Ο Δήμος Ήλιδας </w:t>
      </w:r>
      <w:r w:rsidR="00407660" w:rsidRPr="00EA6454">
        <w:rPr>
          <w:rFonts w:asciiTheme="minorHAnsi" w:hAnsiTheme="minorHAnsi" w:cs="Microsoft Sans Serif"/>
          <w:sz w:val="20"/>
          <w:szCs w:val="20"/>
        </w:rPr>
        <w:t xml:space="preserve">διαθέτει πληροφοριακό σύστημα </w:t>
      </w:r>
      <w:r w:rsidR="00995611" w:rsidRPr="00EA6454">
        <w:rPr>
          <w:rFonts w:asciiTheme="minorHAnsi" w:hAnsiTheme="minorHAnsi" w:cs="Microsoft Sans Serif"/>
          <w:sz w:val="20"/>
          <w:szCs w:val="20"/>
        </w:rPr>
        <w:t xml:space="preserve">μηχανογράφησης </w:t>
      </w:r>
      <w:r w:rsidR="00407660" w:rsidRPr="00EA6454">
        <w:rPr>
          <w:rFonts w:asciiTheme="minorHAnsi" w:hAnsiTheme="minorHAnsi" w:cs="Microsoft Sans Serif"/>
          <w:sz w:val="20"/>
          <w:szCs w:val="20"/>
        </w:rPr>
        <w:t xml:space="preserve">το οποίο εξυπηρετεί τα περισσότερα τμήματα/υπηρεσίες του δήμου και μέσω του </w:t>
      </w:r>
      <w:r w:rsidR="004C3E69" w:rsidRPr="00EA6454">
        <w:rPr>
          <w:rFonts w:asciiTheme="minorHAnsi" w:hAnsiTheme="minorHAnsi" w:cs="Microsoft Sans Serif"/>
          <w:sz w:val="20"/>
          <w:szCs w:val="20"/>
        </w:rPr>
        <w:t>οποίου</w:t>
      </w:r>
      <w:r w:rsidR="00407660" w:rsidRPr="00EA6454">
        <w:rPr>
          <w:rFonts w:asciiTheme="minorHAnsi" w:hAnsiTheme="minorHAnsi" w:cs="Microsoft Sans Serif"/>
          <w:sz w:val="20"/>
          <w:szCs w:val="20"/>
        </w:rPr>
        <w:t xml:space="preserve"> παρέχονται </w:t>
      </w:r>
      <w:r w:rsidR="00995611" w:rsidRPr="00EA6454">
        <w:rPr>
          <w:rFonts w:asciiTheme="minorHAnsi" w:hAnsiTheme="minorHAnsi" w:cs="Microsoft Sans Serif"/>
          <w:sz w:val="20"/>
          <w:szCs w:val="20"/>
        </w:rPr>
        <w:t xml:space="preserve">λειτουργίες όπως λογιστήριο, ταμείο, πρωτόκολλο, </w:t>
      </w:r>
      <w:r w:rsidR="004C3E69" w:rsidRPr="00EA6454">
        <w:rPr>
          <w:rFonts w:asciiTheme="minorHAnsi" w:hAnsiTheme="minorHAnsi" w:cs="Microsoft Sans Serif"/>
          <w:sz w:val="20"/>
          <w:szCs w:val="20"/>
        </w:rPr>
        <w:t>ύδρευση</w:t>
      </w:r>
      <w:r w:rsidR="00995611" w:rsidRPr="00EA6454">
        <w:rPr>
          <w:rFonts w:asciiTheme="minorHAnsi" w:hAnsiTheme="minorHAnsi" w:cs="Microsoft Sans Serif"/>
          <w:sz w:val="20"/>
          <w:szCs w:val="20"/>
        </w:rPr>
        <w:t>-</w:t>
      </w:r>
      <w:r w:rsidR="004C3E69" w:rsidRPr="00EA6454">
        <w:rPr>
          <w:rFonts w:asciiTheme="minorHAnsi" w:hAnsiTheme="minorHAnsi" w:cs="Microsoft Sans Serif"/>
          <w:sz w:val="20"/>
          <w:szCs w:val="20"/>
        </w:rPr>
        <w:t>αποχέτευση</w:t>
      </w:r>
      <w:r w:rsidR="00995611" w:rsidRPr="00EA6454">
        <w:rPr>
          <w:rFonts w:asciiTheme="minorHAnsi" w:hAnsiTheme="minorHAnsi" w:cs="Microsoft Sans Serif"/>
          <w:sz w:val="20"/>
          <w:szCs w:val="20"/>
        </w:rPr>
        <w:t xml:space="preserve">, δημοτολόγιο, εκλογικοί κατάλογοι, διαχείριση προσωπικού, μισθοδοσία και άλλες. Το </w:t>
      </w:r>
      <w:r w:rsidR="00661667" w:rsidRPr="00EA6454">
        <w:rPr>
          <w:rFonts w:asciiTheme="minorHAnsi" w:hAnsiTheme="minorHAnsi" w:cs="Microsoft Sans Serif"/>
          <w:sz w:val="20"/>
          <w:szCs w:val="20"/>
        </w:rPr>
        <w:t>συγκριμένο</w:t>
      </w:r>
      <w:r w:rsidR="00995611" w:rsidRPr="00EA6454">
        <w:rPr>
          <w:rFonts w:asciiTheme="minorHAnsi" w:hAnsiTheme="minorHAnsi" w:cs="Microsoft Sans Serif"/>
          <w:sz w:val="20"/>
          <w:szCs w:val="20"/>
        </w:rPr>
        <w:t xml:space="preserve"> λογισμικό περιλαμβάνει τις εφαρμογές </w:t>
      </w:r>
      <w:r w:rsidR="007D2534" w:rsidRPr="00EA6454">
        <w:rPr>
          <w:rFonts w:asciiTheme="minorHAnsi" w:hAnsiTheme="minorHAnsi" w:cs="Microsoft Sans Serif"/>
          <w:sz w:val="20"/>
          <w:szCs w:val="20"/>
          <w:lang w:val="en-US"/>
        </w:rPr>
        <w:t>Genes</w:t>
      </w:r>
      <w:r w:rsidR="00995611" w:rsidRPr="00EA6454">
        <w:rPr>
          <w:rFonts w:asciiTheme="minorHAnsi" w:hAnsiTheme="minorHAnsi" w:cs="Microsoft Sans Serif"/>
          <w:sz w:val="20"/>
          <w:szCs w:val="20"/>
          <w:lang w:val="en-US"/>
        </w:rPr>
        <w:t>is</w:t>
      </w:r>
      <w:r w:rsidR="00995611" w:rsidRPr="00EA6454">
        <w:rPr>
          <w:rFonts w:asciiTheme="minorHAnsi" w:hAnsiTheme="minorHAnsi" w:cs="Microsoft Sans Serif"/>
          <w:sz w:val="20"/>
          <w:szCs w:val="20"/>
        </w:rPr>
        <w:t xml:space="preserve">και </w:t>
      </w:r>
      <w:r w:rsidR="00995611" w:rsidRPr="00EA6454">
        <w:rPr>
          <w:rFonts w:asciiTheme="minorHAnsi" w:hAnsiTheme="minorHAnsi" w:cs="Microsoft Sans Serif"/>
          <w:sz w:val="20"/>
          <w:szCs w:val="20"/>
          <w:lang w:val="en-US"/>
        </w:rPr>
        <w:t>HRMS</w:t>
      </w:r>
      <w:r w:rsidR="00A53A0A"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 xml:space="preserve">της εταιρίας </w:t>
      </w:r>
      <w:r w:rsidR="00995611" w:rsidRPr="00EA6454">
        <w:rPr>
          <w:rFonts w:asciiTheme="minorHAnsi" w:hAnsiTheme="minorHAnsi" w:cs="Microsoft Sans Serif"/>
          <w:sz w:val="20"/>
          <w:szCs w:val="20"/>
          <w:lang w:val="en-US"/>
        </w:rPr>
        <w:t>SingularLogic</w:t>
      </w:r>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 xml:space="preserve">καθώς και επιμέρους εφαρμογές(πχ </w:t>
      </w:r>
      <w:r w:rsidR="002A17BF" w:rsidRPr="00EA6454">
        <w:rPr>
          <w:rFonts w:asciiTheme="minorHAnsi" w:hAnsiTheme="minorHAnsi" w:cs="Microsoft Sans Serif"/>
          <w:sz w:val="20"/>
          <w:szCs w:val="20"/>
        </w:rPr>
        <w:t>διαχείριση</w:t>
      </w:r>
      <w:r w:rsidR="00995611" w:rsidRPr="00EA6454">
        <w:rPr>
          <w:rFonts w:asciiTheme="minorHAnsi" w:hAnsiTheme="minorHAnsi" w:cs="Microsoft Sans Serif"/>
          <w:sz w:val="20"/>
          <w:szCs w:val="20"/>
        </w:rPr>
        <w:t xml:space="preserve"> οχημάτων) οι οποίες συνδέονται με το </w:t>
      </w:r>
      <w:r w:rsidR="00995611" w:rsidRPr="00EA6454">
        <w:rPr>
          <w:rFonts w:asciiTheme="minorHAnsi" w:hAnsiTheme="minorHAnsi" w:cs="Microsoft Sans Serif"/>
          <w:sz w:val="20"/>
          <w:szCs w:val="20"/>
          <w:lang w:val="en-US"/>
        </w:rPr>
        <w:t>Genesis</w:t>
      </w:r>
      <w:r w:rsidR="00995611" w:rsidRPr="00EA6454">
        <w:rPr>
          <w:rFonts w:asciiTheme="minorHAnsi" w:hAnsiTheme="minorHAnsi" w:cs="Microsoft Sans Serif"/>
          <w:sz w:val="20"/>
          <w:szCs w:val="20"/>
        </w:rPr>
        <w:t>.</w:t>
      </w:r>
      <w:r w:rsidR="00A53A0A" w:rsidRPr="00EA6454">
        <w:rPr>
          <w:rFonts w:asciiTheme="minorHAnsi" w:hAnsiTheme="minorHAnsi" w:cs="Microsoft Sans Serif"/>
          <w:sz w:val="20"/>
          <w:szCs w:val="20"/>
        </w:rPr>
        <w:t xml:space="preserve"> </w:t>
      </w:r>
      <w:r w:rsidR="009C205C" w:rsidRPr="00EA6454">
        <w:rPr>
          <w:rFonts w:asciiTheme="minorHAnsi" w:hAnsiTheme="minorHAnsi" w:cs="Microsoft Sans Serif"/>
          <w:sz w:val="20"/>
          <w:szCs w:val="20"/>
        </w:rPr>
        <w:t>Για την απρόσκοπτη λειτουργία</w:t>
      </w:r>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του</w:t>
      </w:r>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πληροφοριακού συστήματος μηχανογράφησης</w:t>
      </w:r>
      <w:r w:rsidR="009C205C" w:rsidRPr="00EA6454">
        <w:rPr>
          <w:rFonts w:asciiTheme="minorHAnsi" w:hAnsiTheme="minorHAnsi" w:cs="Microsoft Sans Serif"/>
          <w:sz w:val="20"/>
          <w:szCs w:val="20"/>
        </w:rPr>
        <w:t>, είναι απαραίτητη η ανάθεση σε εξωτερικό συνεργάτη της υπηρεσίας  «</w:t>
      </w:r>
      <w:r w:rsidR="00471A49" w:rsidRPr="00EA6454">
        <w:rPr>
          <w:rFonts w:asciiTheme="minorHAnsi" w:hAnsiTheme="minorHAnsi" w:cs="Microsoft Sans Serif"/>
          <w:sz w:val="20"/>
          <w:szCs w:val="20"/>
        </w:rPr>
        <w:t>Συντήρηση - Υποστήριξη Μηχανογραφικών Εφαρμογών Λογισμικού SingularLogic</w:t>
      </w:r>
      <w:r w:rsidR="009C205C" w:rsidRPr="00EA6454">
        <w:rPr>
          <w:rFonts w:asciiTheme="minorHAnsi" w:hAnsiTheme="minorHAnsi" w:cs="Microsoft Sans Serif"/>
          <w:sz w:val="20"/>
          <w:szCs w:val="20"/>
        </w:rPr>
        <w:t>».</w:t>
      </w:r>
      <w:r w:rsidR="00011F68" w:rsidRPr="00EA6454">
        <w:rPr>
          <w:rFonts w:asciiTheme="minorHAnsi" w:hAnsiTheme="minorHAnsi" w:cs="Microsoft Sans Serif"/>
          <w:sz w:val="20"/>
          <w:szCs w:val="20"/>
        </w:rPr>
        <w:t xml:space="preserve"> </w:t>
      </w:r>
      <w:r w:rsidR="00995611" w:rsidRPr="00EA6454">
        <w:rPr>
          <w:rFonts w:asciiTheme="minorHAnsi" w:hAnsiTheme="minorHAnsi" w:cs="Microsoft Sans Serif"/>
          <w:sz w:val="20"/>
          <w:szCs w:val="20"/>
        </w:rPr>
        <w:t>Η συγκεκριμένη υπηρεσία περιλαμβάνει τα παρακάτω αντικείμενα</w:t>
      </w:r>
      <w:r w:rsidR="00A15CE8" w:rsidRPr="00EA6454">
        <w:rPr>
          <w:rFonts w:asciiTheme="minorHAnsi" w:hAnsiTheme="minorHAnsi" w:cs="Microsoft Sans Serif"/>
          <w:sz w:val="20"/>
          <w:szCs w:val="20"/>
        </w:rPr>
        <w:t>:</w:t>
      </w:r>
    </w:p>
    <w:p w:rsidR="00A15CE8" w:rsidRPr="00EA6454" w:rsidRDefault="00995611" w:rsidP="004A60DA">
      <w:pPr>
        <w:pStyle w:val="a9"/>
        <w:numPr>
          <w:ilvl w:val="0"/>
          <w:numId w:val="5"/>
        </w:numPr>
        <w:spacing w:after="120"/>
        <w:jc w:val="both"/>
        <w:rPr>
          <w:rFonts w:asciiTheme="minorHAnsi" w:hAnsiTheme="minorHAnsi" w:cs="Microsoft Sans Serif"/>
          <w:sz w:val="20"/>
          <w:szCs w:val="20"/>
        </w:rPr>
      </w:pPr>
      <w:r w:rsidRPr="00EA6454">
        <w:rPr>
          <w:rFonts w:asciiTheme="minorHAnsi" w:hAnsiTheme="minorHAnsi" w:cs="Microsoft Sans Serif"/>
          <w:sz w:val="20"/>
          <w:szCs w:val="20"/>
        </w:rPr>
        <w:t>Τ</w:t>
      </w:r>
      <w:r w:rsidR="00A15CE8" w:rsidRPr="00EA6454">
        <w:rPr>
          <w:rFonts w:asciiTheme="minorHAnsi" w:hAnsiTheme="minorHAnsi" w:cs="Microsoft Sans Serif"/>
          <w:sz w:val="20"/>
          <w:szCs w:val="20"/>
        </w:rPr>
        <w:t>ην συντήρηση των εγκατεστημένων εφαρμογών λογισμικού για την λειτουργία του συνόλου των Υπηρεσιών το</w:t>
      </w:r>
      <w:r w:rsidR="00EF4233" w:rsidRPr="00EA6454">
        <w:rPr>
          <w:rFonts w:asciiTheme="minorHAnsi" w:hAnsiTheme="minorHAnsi" w:cs="Microsoft Sans Serif"/>
          <w:sz w:val="20"/>
          <w:szCs w:val="20"/>
        </w:rPr>
        <w:t xml:space="preserve">υ Δήμου Ήλιδας </w:t>
      </w:r>
      <w:r w:rsidR="00E04D53">
        <w:rPr>
          <w:rFonts w:asciiTheme="minorHAnsi" w:hAnsiTheme="minorHAnsi" w:cs="Microsoft Sans Serif"/>
          <w:sz w:val="20"/>
          <w:szCs w:val="20"/>
        </w:rPr>
        <w:t>για ένα έτος</w:t>
      </w:r>
      <w:r w:rsidR="00A15CE8" w:rsidRPr="00EA6454">
        <w:rPr>
          <w:rFonts w:asciiTheme="minorHAnsi" w:hAnsiTheme="minorHAnsi" w:cs="Microsoft Sans Serif"/>
          <w:sz w:val="20"/>
          <w:szCs w:val="20"/>
        </w:rPr>
        <w:t>.</w:t>
      </w:r>
    </w:p>
    <w:p w:rsidR="002B6386" w:rsidRPr="00EA6454" w:rsidRDefault="00995611" w:rsidP="004A60DA">
      <w:pPr>
        <w:pStyle w:val="a9"/>
        <w:numPr>
          <w:ilvl w:val="0"/>
          <w:numId w:val="5"/>
        </w:numPr>
        <w:spacing w:after="120"/>
        <w:jc w:val="both"/>
        <w:rPr>
          <w:rFonts w:asciiTheme="minorHAnsi" w:hAnsiTheme="minorHAnsi" w:cs="Microsoft Sans Serif"/>
          <w:sz w:val="20"/>
          <w:szCs w:val="20"/>
        </w:rPr>
      </w:pPr>
      <w:r w:rsidRPr="00EA6454">
        <w:rPr>
          <w:rFonts w:asciiTheme="minorHAnsi" w:hAnsiTheme="minorHAnsi" w:cs="Microsoft Sans Serif"/>
          <w:sz w:val="20"/>
          <w:szCs w:val="20"/>
        </w:rPr>
        <w:t>Τ</w:t>
      </w:r>
      <w:r w:rsidR="00A15CE8" w:rsidRPr="00EA6454">
        <w:rPr>
          <w:rFonts w:asciiTheme="minorHAnsi" w:hAnsiTheme="minorHAnsi" w:cs="Microsoft Sans Serif"/>
          <w:sz w:val="20"/>
          <w:szCs w:val="20"/>
        </w:rPr>
        <w:t>ην εκπαίδευση του προσωπικού του Δήμου για την ορθή λειτουργία των εγκατεστημένων εφαρμογών λογισμικού στις παραπάνω Υπηρε</w:t>
      </w:r>
      <w:r w:rsidR="00EF4233" w:rsidRPr="00EA6454">
        <w:rPr>
          <w:rFonts w:asciiTheme="minorHAnsi" w:hAnsiTheme="minorHAnsi" w:cs="Microsoft Sans Serif"/>
          <w:sz w:val="20"/>
          <w:szCs w:val="20"/>
        </w:rPr>
        <w:t xml:space="preserve">σίες του Δήμου, </w:t>
      </w:r>
      <w:r w:rsidR="00E04D53">
        <w:rPr>
          <w:rFonts w:asciiTheme="minorHAnsi" w:hAnsiTheme="minorHAnsi" w:cs="Microsoft Sans Serif"/>
          <w:sz w:val="20"/>
          <w:szCs w:val="20"/>
        </w:rPr>
        <w:t>για ένα έτος</w:t>
      </w:r>
      <w:r w:rsidR="00A15CE8" w:rsidRPr="00EA6454">
        <w:rPr>
          <w:rFonts w:asciiTheme="minorHAnsi" w:hAnsiTheme="minorHAnsi" w:cs="Microsoft Sans Serif"/>
          <w:sz w:val="20"/>
          <w:szCs w:val="20"/>
        </w:rPr>
        <w:t>. Οι παρεχόμενες υπηρεσίες θα πρέπει να είναι αρίστης ποιότητας και κατάλληλες για την βέλτιστη δυνατή λειτουργία του λογισμικού των υπηρεσιών του Δήμου Ήλιδας.</w:t>
      </w:r>
    </w:p>
    <w:p w:rsidR="0005394C" w:rsidRPr="00EA6454" w:rsidRDefault="0005394C">
      <w:pPr>
        <w:rPr>
          <w:rFonts w:asciiTheme="minorHAnsi" w:hAnsiTheme="minorHAnsi" w:cs="Microsoft Sans Serif"/>
          <w:b/>
          <w:sz w:val="20"/>
          <w:szCs w:val="20"/>
        </w:rPr>
      </w:pPr>
    </w:p>
    <w:p w:rsidR="004C3E69" w:rsidRPr="00EA6454" w:rsidRDefault="004C3E69">
      <w:pPr>
        <w:rPr>
          <w:rFonts w:asciiTheme="minorHAnsi" w:hAnsiTheme="minorHAnsi" w:cs="Microsoft Sans Serif"/>
          <w:b/>
          <w:sz w:val="20"/>
          <w:szCs w:val="20"/>
        </w:rPr>
      </w:pPr>
      <w:r w:rsidRPr="00EA6454">
        <w:rPr>
          <w:rFonts w:asciiTheme="minorHAnsi" w:hAnsiTheme="minorHAnsi" w:cs="Microsoft Sans Serif"/>
          <w:b/>
          <w:sz w:val="20"/>
          <w:szCs w:val="20"/>
        </w:rPr>
        <w:t>Αναλυτική Περιγραφή Υπηρεσίας</w:t>
      </w:r>
    </w:p>
    <w:bookmarkEnd w:id="20"/>
    <w:bookmarkEnd w:id="21"/>
    <w:p w:rsidR="004C3E69" w:rsidRPr="00EA6454" w:rsidRDefault="004C3E69">
      <w:pPr>
        <w:rPr>
          <w:rFonts w:asciiTheme="minorHAnsi" w:hAnsiTheme="minorHAnsi" w:cs="Microsoft Sans Serif"/>
          <w:sz w:val="20"/>
          <w:szCs w:val="20"/>
        </w:rPr>
      </w:pPr>
    </w:p>
    <w:p w:rsidR="00E322C7" w:rsidRPr="00EA6454" w:rsidRDefault="00E322C7" w:rsidP="004A60DA">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t>Υποστήριξη Λειτουργίας Εφαρμογών SingularLogic</w:t>
      </w:r>
    </w:p>
    <w:p w:rsidR="00E322C7" w:rsidRPr="00EA6454" w:rsidRDefault="00E322C7" w:rsidP="00E322C7">
      <w:pPr>
        <w:rPr>
          <w:rFonts w:asciiTheme="minorHAnsi" w:hAnsiTheme="minorHAnsi" w:cs="Microsoft Sans Serif"/>
          <w:sz w:val="20"/>
          <w:szCs w:val="20"/>
        </w:rPr>
      </w:pPr>
    </w:p>
    <w:p w:rsidR="00E322C7" w:rsidRPr="00EA6454" w:rsidRDefault="00E322C7" w:rsidP="00E322C7">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Αντικείμενο της συγκεκριμένης </w:t>
      </w:r>
      <w:r w:rsidR="00075165" w:rsidRPr="00EA6454">
        <w:rPr>
          <w:rFonts w:asciiTheme="minorHAnsi" w:hAnsiTheme="minorHAnsi" w:cs="Microsoft Sans Serif"/>
          <w:sz w:val="20"/>
          <w:szCs w:val="20"/>
        </w:rPr>
        <w:t>υπηρεσίας υποστήριξης</w:t>
      </w:r>
      <w:r w:rsidRPr="00EA6454">
        <w:rPr>
          <w:rFonts w:asciiTheme="minorHAnsi" w:hAnsiTheme="minorHAnsi" w:cs="Microsoft Sans Serif"/>
          <w:sz w:val="20"/>
          <w:szCs w:val="20"/>
        </w:rPr>
        <w:t xml:space="preserve"> είναι η παροχή ειδικευμένων υπηρεσιών υποστήριξης του λογισμικού που διαθέτει ο δήμος. Αυτό περιλαμβάνει :</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επίλυση τεχνικών ή λειτουργικών προβλημάτων του λογισμικού τα οποία δεν έχουν σχέση με τις δυνατότητες ή κατασκευαστικές δυσλειτουργίες που αφορούν τον κατασκευαστή του λογισμικού</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υπόδειξη εναλλακτικών τρόπων αντιμετώπισης προβλημάτων</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επαναφορά των δεδομένων ώστε να είναι δυνατή η κανονική λειτουργία των υπηρεσιών του δήμου από αντίγραφα ασφαλείας, για την τήρηση των οποίων την αποκλειστική ευθύνη έχει ο δήμος</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μαζική αποκατάσταση των δεδομένων γράφοντας εξειδικευμένο λογισμικό (</w:t>
      </w:r>
      <w:proofErr w:type="spellStart"/>
      <w:r w:rsidRPr="00EA6454">
        <w:rPr>
          <w:rFonts w:asciiTheme="minorHAnsi" w:hAnsiTheme="minorHAnsi" w:cs="Microsoft Sans Serif"/>
          <w:sz w:val="20"/>
          <w:szCs w:val="20"/>
        </w:rPr>
        <w:t>script</w:t>
      </w:r>
      <w:proofErr w:type="spellEnd"/>
      <w:r w:rsidRPr="00EA6454">
        <w:rPr>
          <w:rFonts w:asciiTheme="minorHAnsi" w:hAnsiTheme="minorHAnsi" w:cs="Microsoft Sans Serif"/>
          <w:sz w:val="20"/>
          <w:szCs w:val="20"/>
        </w:rPr>
        <w:t>)</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την παραμετροποίηση του λογισμικού σύμφωνα με τις ανάγκες του δήμου </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παραμετροποίηση των παραμετρικών εκτυπωτικών σύμφωνα με τις υποδείξεις των υπηρεσιών του δήμου</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επίλυση προβλημάτων σε θέματα καθημερινής χρήσης που προέρχονται από εσφαλμένες ενέργειες χρηστών</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παροχή οδηγιών στη χρήση του λογισμικού μέσω τηλεφώνου ή με επιτόπια παρουσία έμπειρου συμβούλου</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παροχή επιπρόσθετης εκπαίδευσης στους υπαλλήλους του δήμου σε θέματα που αφορούν την χρήση του λογισμικού</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την παροχή υπηρεσιών </w:t>
      </w:r>
      <w:proofErr w:type="spellStart"/>
      <w:r w:rsidRPr="00EA6454">
        <w:rPr>
          <w:rFonts w:asciiTheme="minorHAnsi" w:hAnsiTheme="minorHAnsi" w:cs="Microsoft Sans Serif"/>
          <w:sz w:val="20"/>
          <w:szCs w:val="20"/>
        </w:rPr>
        <w:t>τηλεϋποστήριξης</w:t>
      </w:r>
      <w:proofErr w:type="spellEnd"/>
      <w:r w:rsidRPr="00EA6454">
        <w:rPr>
          <w:rFonts w:asciiTheme="minorHAnsi" w:hAnsiTheme="minorHAnsi" w:cs="Microsoft Sans Serif"/>
          <w:sz w:val="20"/>
          <w:szCs w:val="20"/>
        </w:rPr>
        <w:t xml:space="preserve"> μέσω VPN για την άμεση επίλυση προβλημάτων</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την εγκατάσταση νέων εκδόσεων ή </w:t>
      </w:r>
      <w:proofErr w:type="spellStart"/>
      <w:r w:rsidRPr="00EA6454">
        <w:rPr>
          <w:rFonts w:asciiTheme="minorHAnsi" w:hAnsiTheme="minorHAnsi" w:cs="Microsoft Sans Serif"/>
          <w:sz w:val="20"/>
          <w:szCs w:val="20"/>
        </w:rPr>
        <w:t>patches</w:t>
      </w:r>
      <w:proofErr w:type="spellEnd"/>
      <w:r w:rsidRPr="00EA6454">
        <w:rPr>
          <w:rFonts w:asciiTheme="minorHAnsi" w:hAnsiTheme="minorHAnsi" w:cs="Microsoft Sans Serif"/>
          <w:sz w:val="20"/>
          <w:szCs w:val="20"/>
        </w:rPr>
        <w:t xml:space="preserve"> που έχει προμηθευτή ο δήμος</w:t>
      </w:r>
    </w:p>
    <w:p w:rsidR="00E322C7" w:rsidRPr="00EA6454" w:rsidRDefault="00E322C7" w:rsidP="004A60DA">
      <w:pPr>
        <w:pStyle w:val="a9"/>
        <w:numPr>
          <w:ilvl w:val="1"/>
          <w:numId w:val="10"/>
        </w:numPr>
        <w:jc w:val="both"/>
        <w:rPr>
          <w:rFonts w:asciiTheme="minorHAnsi" w:hAnsiTheme="minorHAnsi" w:cs="Microsoft Sans Serif"/>
          <w:sz w:val="20"/>
          <w:szCs w:val="20"/>
        </w:rPr>
      </w:pPr>
      <w:r w:rsidRPr="00EA6454">
        <w:rPr>
          <w:rFonts w:asciiTheme="minorHAnsi" w:hAnsiTheme="minorHAnsi" w:cs="Microsoft Sans Serif"/>
          <w:sz w:val="20"/>
          <w:szCs w:val="20"/>
        </w:rPr>
        <w:t>την παροχή συμβουλευτικών προτάσεων για την αξιοποίηση του υπάρχοντος λογισμικού και την προμήθεια αναγκαίων μηχανογραφικών εφαρμογών.</w:t>
      </w:r>
    </w:p>
    <w:p w:rsidR="0005394C" w:rsidRPr="00EA6454" w:rsidRDefault="0005394C" w:rsidP="0005394C">
      <w:pPr>
        <w:ind w:left="720"/>
        <w:jc w:val="both"/>
        <w:rPr>
          <w:rFonts w:asciiTheme="minorHAnsi" w:hAnsiTheme="minorHAnsi" w:cs="Microsoft Sans Serif"/>
          <w:sz w:val="20"/>
          <w:szCs w:val="20"/>
        </w:rPr>
      </w:pPr>
    </w:p>
    <w:p w:rsidR="00944507" w:rsidRDefault="00944507">
      <w:pPr>
        <w:rPr>
          <w:rFonts w:asciiTheme="minorHAnsi" w:hAnsiTheme="minorHAnsi" w:cs="Microsoft Sans Serif"/>
          <w:i/>
          <w:sz w:val="20"/>
          <w:szCs w:val="20"/>
        </w:rPr>
      </w:pPr>
      <w:r>
        <w:rPr>
          <w:rFonts w:asciiTheme="minorHAnsi" w:hAnsiTheme="minorHAnsi" w:cs="Microsoft Sans Serif"/>
          <w:i/>
          <w:sz w:val="20"/>
          <w:szCs w:val="20"/>
        </w:rPr>
        <w:br w:type="page"/>
      </w:r>
    </w:p>
    <w:p w:rsidR="00E322C7" w:rsidRPr="00EA6454" w:rsidRDefault="0005394C" w:rsidP="0005394C">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lastRenderedPageBreak/>
        <w:t>Έκδοση Εκλογικών Καταλόγων</w:t>
      </w:r>
    </w:p>
    <w:p w:rsidR="0005394C" w:rsidRPr="00EA6454" w:rsidRDefault="0005394C" w:rsidP="0005394C">
      <w:pPr>
        <w:pStyle w:val="a9"/>
        <w:ind w:left="360"/>
        <w:rPr>
          <w:rFonts w:asciiTheme="minorHAnsi" w:hAnsiTheme="minorHAnsi" w:cs="Microsoft Sans Serif"/>
          <w:sz w:val="20"/>
          <w:szCs w:val="20"/>
        </w:rPr>
      </w:pPr>
    </w:p>
    <w:p w:rsidR="00075165" w:rsidRPr="00EA6454" w:rsidRDefault="00075165" w:rsidP="00075165">
      <w:pPr>
        <w:rPr>
          <w:rFonts w:asciiTheme="minorHAnsi" w:hAnsiTheme="minorHAnsi" w:cs="Microsoft Sans Serif"/>
          <w:sz w:val="20"/>
          <w:szCs w:val="20"/>
        </w:rPr>
      </w:pPr>
      <w:r w:rsidRPr="00EA6454">
        <w:rPr>
          <w:rFonts w:asciiTheme="minorHAnsi" w:hAnsiTheme="minorHAnsi" w:cs="Microsoft Sans Serif"/>
          <w:sz w:val="20"/>
          <w:szCs w:val="20"/>
        </w:rPr>
        <w:t>Η υποστήριξη στην έκδοση των εκλογικών καταλόγων πραγματοποιείται ανά δίμηνο και οι εργασίες που περιλαμβάνει είναι οι εξής:</w:t>
      </w:r>
    </w:p>
    <w:p w:rsidR="00075165" w:rsidRPr="00EA6454" w:rsidRDefault="00075165" w:rsidP="00075165">
      <w:pPr>
        <w:pStyle w:val="a9"/>
        <w:ind w:left="1080"/>
        <w:jc w:val="both"/>
        <w:rPr>
          <w:rFonts w:asciiTheme="minorHAnsi" w:hAnsiTheme="minorHAnsi" w:cs="Microsoft Sans Serif"/>
          <w:sz w:val="20"/>
          <w:szCs w:val="20"/>
        </w:rPr>
      </w:pP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Εγκατάσταση CD Εκλογικών καταλόγων</w:t>
      </w:r>
      <w:r w:rsidR="009440D9" w:rsidRPr="00EA6454">
        <w:rPr>
          <w:rFonts w:asciiTheme="minorHAnsi" w:hAnsiTheme="minorHAnsi" w:cs="Microsoft Sans Serif"/>
          <w:sz w:val="20"/>
          <w:szCs w:val="20"/>
        </w:rPr>
        <w:t xml:space="preserve">, όταν παρατηρείται </w:t>
      </w:r>
      <w:r w:rsidRPr="00EA6454">
        <w:rPr>
          <w:rFonts w:asciiTheme="minorHAnsi" w:hAnsiTheme="minorHAnsi" w:cs="Microsoft Sans Serif"/>
          <w:sz w:val="20"/>
          <w:szCs w:val="20"/>
        </w:rPr>
        <w:t xml:space="preserve">και εκτύπωση </w:t>
      </w:r>
      <w:proofErr w:type="spellStart"/>
      <w:r w:rsidRPr="00EA6454">
        <w:rPr>
          <w:rFonts w:asciiTheme="minorHAnsi" w:hAnsiTheme="minorHAnsi" w:cs="Microsoft Sans Serif"/>
          <w:sz w:val="20"/>
          <w:szCs w:val="20"/>
        </w:rPr>
        <w:t>Διπλοεγγραφών</w:t>
      </w:r>
      <w:proofErr w:type="spellEnd"/>
      <w:r w:rsidRPr="00EA6454">
        <w:rPr>
          <w:rFonts w:asciiTheme="minorHAnsi" w:hAnsiTheme="minorHAnsi" w:cs="Microsoft Sans Serif"/>
          <w:sz w:val="20"/>
          <w:szCs w:val="20"/>
        </w:rPr>
        <w:t xml:space="preserve"> ή λοιπών λαθών αν κρίνεται απαραίτητο ώστε να προβεί το γραφείο Δημοτολογίου στις απαραίτητες Διορθωτικές ενέργειες.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Εντοπισμός Νέων Εγγραφών , Μεταδημοτεύσεων, Αλλαγών Εκλογικών στοιχείων, Λοιπών Μεταβολών,  Διαγραφών από το μητρώο του Δημοτολογίου που πρέπει να ενημερώσουν τους εκλογικούς Καταλόγους.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Εντοπισμός Προβληματικών Εγγραφών του Δημοτολογίου που εμποδίζουν την ορθή μεταφορά στοιχείων στους Εκλογικούς Καταλόγους καθώς και το αντίστοιχο σφάλμα και εκτύπωση τους ώστε το γραφείο του Δημοτολογίου να προβεί στις απαραίτητες Διορθωτικές ενέργειες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Ενημέρωση των Εκλογικών στοιχείων του Δημοτολογίου από την βάση των Εκλογικών Καταλόγων</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Λοιπές μαζικές διορθώσεις ή αλλαγές αν ζητηθούν από το γραφείο του Δημοτολογίου (όχι μεμονωμένες περιπτώσεις)</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Εκτύπωσης Εκλογικών Καταλόγων αν κριθεί απαραίτητο</w:t>
      </w:r>
    </w:p>
    <w:p w:rsidR="00075165" w:rsidRPr="00EA6454" w:rsidRDefault="00075165" w:rsidP="004A60DA">
      <w:pPr>
        <w:pStyle w:val="a9"/>
        <w:numPr>
          <w:ilvl w:val="0"/>
          <w:numId w:val="11"/>
        </w:numPr>
        <w:jc w:val="both"/>
        <w:rPr>
          <w:rFonts w:asciiTheme="minorHAnsi" w:hAnsiTheme="minorHAnsi" w:cs="Microsoft Sans Serif"/>
          <w:sz w:val="20"/>
          <w:szCs w:val="20"/>
        </w:rPr>
      </w:pPr>
      <w:r w:rsidRPr="00EA6454">
        <w:rPr>
          <w:rFonts w:asciiTheme="minorHAnsi" w:hAnsiTheme="minorHAnsi" w:cs="Microsoft Sans Serif"/>
          <w:sz w:val="20"/>
          <w:szCs w:val="20"/>
        </w:rPr>
        <w:t>Δημιουργία αρχείου σε ψηφιακό δίσκο (CD) με τα στοιχεία των εκλογικών καταλόγων για την αποστολή του στο Υπουργείο Εσωτερικών.</w:t>
      </w:r>
    </w:p>
    <w:p w:rsidR="00075165" w:rsidRPr="00EA6454" w:rsidRDefault="00075165" w:rsidP="00075165">
      <w:pPr>
        <w:pStyle w:val="a9"/>
        <w:ind w:left="1080"/>
        <w:jc w:val="both"/>
        <w:rPr>
          <w:rFonts w:asciiTheme="minorHAnsi" w:hAnsiTheme="minorHAnsi" w:cs="Microsoft Sans Serif"/>
          <w:sz w:val="20"/>
          <w:szCs w:val="20"/>
        </w:rPr>
      </w:pPr>
    </w:p>
    <w:p w:rsidR="0005394C" w:rsidRPr="00EA6454" w:rsidRDefault="0005394C" w:rsidP="0005394C">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t>Υποστήριξη Εθνικού Δημοτολογίου</w:t>
      </w:r>
    </w:p>
    <w:p w:rsidR="0005394C" w:rsidRPr="00EA6454" w:rsidRDefault="0005394C">
      <w:pPr>
        <w:rPr>
          <w:rFonts w:asciiTheme="minorHAnsi" w:hAnsiTheme="minorHAnsi" w:cs="Microsoft Sans Serif"/>
          <w:sz w:val="20"/>
          <w:szCs w:val="20"/>
        </w:rPr>
      </w:pPr>
    </w:p>
    <w:p w:rsidR="00D35CC4" w:rsidRPr="00EA6454" w:rsidRDefault="00075165">
      <w:pPr>
        <w:rPr>
          <w:rFonts w:asciiTheme="minorHAnsi" w:hAnsiTheme="minorHAnsi" w:cs="Microsoft Sans Serif"/>
          <w:sz w:val="20"/>
          <w:szCs w:val="20"/>
        </w:rPr>
      </w:pPr>
      <w:r w:rsidRPr="00EA6454">
        <w:rPr>
          <w:rFonts w:asciiTheme="minorHAnsi" w:hAnsiTheme="minorHAnsi" w:cs="Microsoft Sans Serif"/>
          <w:sz w:val="20"/>
          <w:szCs w:val="20"/>
        </w:rPr>
        <w:t xml:space="preserve">Σχετικά με την ομαλή </w:t>
      </w:r>
      <w:r w:rsidR="00011F68" w:rsidRPr="00EA6454">
        <w:rPr>
          <w:rFonts w:asciiTheme="minorHAnsi" w:hAnsiTheme="minorHAnsi" w:cs="Microsoft Sans Serif"/>
          <w:sz w:val="20"/>
          <w:szCs w:val="20"/>
        </w:rPr>
        <w:t>λειτουργία</w:t>
      </w:r>
      <w:r w:rsidRPr="00EA6454">
        <w:rPr>
          <w:rFonts w:asciiTheme="minorHAnsi" w:hAnsiTheme="minorHAnsi" w:cs="Microsoft Sans Serif"/>
          <w:sz w:val="20"/>
          <w:szCs w:val="20"/>
        </w:rPr>
        <w:t xml:space="preserve"> του Ολοκληρωμένο</w:t>
      </w:r>
      <w:r w:rsidR="00011F68" w:rsidRPr="00EA6454">
        <w:rPr>
          <w:rFonts w:asciiTheme="minorHAnsi" w:hAnsiTheme="minorHAnsi" w:cs="Microsoft Sans Serif"/>
          <w:sz w:val="20"/>
          <w:szCs w:val="20"/>
        </w:rPr>
        <w:t>υ</w:t>
      </w:r>
      <w:r w:rsidRPr="00EA6454">
        <w:rPr>
          <w:rFonts w:asciiTheme="minorHAnsi" w:hAnsiTheme="minorHAnsi" w:cs="Microsoft Sans Serif"/>
          <w:sz w:val="20"/>
          <w:szCs w:val="20"/>
        </w:rPr>
        <w:t xml:space="preserve"> Πληροφοριακ</w:t>
      </w:r>
      <w:r w:rsidR="00011F68" w:rsidRPr="00EA6454">
        <w:rPr>
          <w:rFonts w:asciiTheme="minorHAnsi" w:hAnsiTheme="minorHAnsi" w:cs="Microsoft Sans Serif"/>
          <w:sz w:val="20"/>
          <w:szCs w:val="20"/>
        </w:rPr>
        <w:t>ού</w:t>
      </w:r>
      <w:r w:rsidRPr="00EA6454">
        <w:rPr>
          <w:rFonts w:asciiTheme="minorHAnsi" w:hAnsiTheme="minorHAnsi" w:cs="Microsoft Sans Serif"/>
          <w:sz w:val="20"/>
          <w:szCs w:val="20"/>
        </w:rPr>
        <w:t xml:space="preserve"> Σ</w:t>
      </w:r>
      <w:r w:rsidR="00011F68" w:rsidRPr="00EA6454">
        <w:rPr>
          <w:rFonts w:asciiTheme="minorHAnsi" w:hAnsiTheme="minorHAnsi" w:cs="Microsoft Sans Serif"/>
          <w:sz w:val="20"/>
          <w:szCs w:val="20"/>
        </w:rPr>
        <w:t>υ</w:t>
      </w:r>
      <w:r w:rsidRPr="00EA6454">
        <w:rPr>
          <w:rFonts w:asciiTheme="minorHAnsi" w:hAnsiTheme="minorHAnsi" w:cs="Microsoft Sans Serif"/>
          <w:sz w:val="20"/>
          <w:szCs w:val="20"/>
        </w:rPr>
        <w:t>στ</w:t>
      </w:r>
      <w:r w:rsidR="00011F68" w:rsidRPr="00EA6454">
        <w:rPr>
          <w:rFonts w:asciiTheme="minorHAnsi" w:hAnsiTheme="minorHAnsi" w:cs="Microsoft Sans Serif"/>
          <w:sz w:val="20"/>
          <w:szCs w:val="20"/>
        </w:rPr>
        <w:t>ή</w:t>
      </w:r>
      <w:r w:rsidRPr="00EA6454">
        <w:rPr>
          <w:rFonts w:asciiTheme="minorHAnsi" w:hAnsiTheme="minorHAnsi" w:cs="Microsoft Sans Serif"/>
          <w:sz w:val="20"/>
          <w:szCs w:val="20"/>
        </w:rPr>
        <w:t>μα</w:t>
      </w:r>
      <w:r w:rsidR="00011F68" w:rsidRPr="00EA6454">
        <w:rPr>
          <w:rFonts w:asciiTheme="minorHAnsi" w:hAnsiTheme="minorHAnsi" w:cs="Microsoft Sans Serif"/>
          <w:sz w:val="20"/>
          <w:szCs w:val="20"/>
        </w:rPr>
        <w:t>τος</w:t>
      </w:r>
      <w:r w:rsidRPr="00EA6454">
        <w:rPr>
          <w:rFonts w:asciiTheme="minorHAnsi" w:hAnsiTheme="minorHAnsi" w:cs="Microsoft Sans Serif"/>
          <w:sz w:val="20"/>
          <w:szCs w:val="20"/>
        </w:rPr>
        <w:t xml:space="preserve"> του Εθνικού Δημοτολογίου ο δήμος </w:t>
      </w:r>
      <w:r w:rsidR="007A3D95" w:rsidRPr="00EA6454">
        <w:rPr>
          <w:rFonts w:asciiTheme="minorHAnsi" w:hAnsiTheme="minorHAnsi" w:cs="Microsoft Sans Serif"/>
          <w:sz w:val="20"/>
          <w:szCs w:val="20"/>
        </w:rPr>
        <w:t>χρειάζεται</w:t>
      </w:r>
      <w:r w:rsidR="00011F68" w:rsidRPr="00EA6454">
        <w:rPr>
          <w:rFonts w:asciiTheme="minorHAnsi" w:hAnsiTheme="minorHAnsi" w:cs="Microsoft Sans Serif"/>
          <w:sz w:val="20"/>
          <w:szCs w:val="20"/>
        </w:rPr>
        <w:t xml:space="preserve"> </w:t>
      </w:r>
      <w:r w:rsidR="007A3D95" w:rsidRPr="00EA6454">
        <w:rPr>
          <w:rFonts w:asciiTheme="minorHAnsi" w:hAnsiTheme="minorHAnsi" w:cs="Microsoft Sans Serif"/>
          <w:sz w:val="20"/>
          <w:szCs w:val="20"/>
        </w:rPr>
        <w:t>υποστήριξη</w:t>
      </w:r>
      <w:r w:rsidRPr="00EA6454">
        <w:rPr>
          <w:rFonts w:asciiTheme="minorHAnsi" w:hAnsiTheme="minorHAnsi" w:cs="Microsoft Sans Serif"/>
          <w:sz w:val="20"/>
          <w:szCs w:val="20"/>
        </w:rPr>
        <w:t xml:space="preserve"> στα παρακάτω:</w:t>
      </w:r>
    </w:p>
    <w:p w:rsidR="00075165" w:rsidRPr="00EA6454" w:rsidRDefault="00075165">
      <w:pPr>
        <w:rPr>
          <w:rFonts w:asciiTheme="minorHAnsi" w:hAnsiTheme="minorHAnsi" w:cs="Microsoft Sans Serif"/>
          <w:sz w:val="20"/>
          <w:szCs w:val="20"/>
        </w:rPr>
      </w:pP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Συνεχής εκπαίδευση στις νέες δυνατότητες των εφαρμογών </w:t>
      </w:r>
      <w:proofErr w:type="spellStart"/>
      <w:r w:rsidRPr="00EA6454">
        <w:rPr>
          <w:rFonts w:asciiTheme="minorHAnsi" w:hAnsiTheme="minorHAnsi" w:cs="Microsoft Sans Serif"/>
          <w:sz w:val="20"/>
          <w:szCs w:val="20"/>
        </w:rPr>
        <w:t>back</w:t>
      </w:r>
      <w:proofErr w:type="spellEnd"/>
      <w:r w:rsidRPr="00EA6454">
        <w:rPr>
          <w:rFonts w:asciiTheme="minorHAnsi" w:hAnsiTheme="minorHAnsi" w:cs="Microsoft Sans Serif"/>
          <w:sz w:val="20"/>
          <w:szCs w:val="20"/>
        </w:rPr>
        <w:t xml:space="preserve"> </w:t>
      </w:r>
      <w:proofErr w:type="spellStart"/>
      <w:r w:rsidRPr="00EA6454">
        <w:rPr>
          <w:rFonts w:asciiTheme="minorHAnsi" w:hAnsiTheme="minorHAnsi" w:cs="Microsoft Sans Serif"/>
          <w:sz w:val="20"/>
          <w:szCs w:val="20"/>
        </w:rPr>
        <w:t>office</w:t>
      </w:r>
      <w:proofErr w:type="spellEnd"/>
      <w:r w:rsidRPr="00EA6454">
        <w:rPr>
          <w:rFonts w:asciiTheme="minorHAnsi" w:hAnsiTheme="minorHAnsi" w:cs="Microsoft Sans Serif"/>
          <w:sz w:val="20"/>
          <w:szCs w:val="20"/>
        </w:rPr>
        <w:t xml:space="preserve"> σε ότι έχει σχέση με το Εθνικό Δημοτολόγιο.</w:t>
      </w: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Υποστήριξη λογισμικού </w:t>
      </w:r>
      <w:proofErr w:type="spellStart"/>
      <w:r w:rsidRPr="00EA6454">
        <w:rPr>
          <w:rFonts w:asciiTheme="minorHAnsi" w:hAnsiTheme="minorHAnsi" w:cs="Microsoft Sans Serif"/>
          <w:sz w:val="20"/>
          <w:szCs w:val="20"/>
        </w:rPr>
        <w:t>middleware</w:t>
      </w:r>
      <w:proofErr w:type="spellEnd"/>
      <w:r w:rsidRPr="00EA6454">
        <w:rPr>
          <w:rFonts w:asciiTheme="minorHAnsi" w:hAnsiTheme="minorHAnsi" w:cs="Microsoft Sans Serif"/>
          <w:sz w:val="20"/>
          <w:szCs w:val="20"/>
        </w:rPr>
        <w:t xml:space="preserve">  (αποκατάσταση συνδέσεων, επικοινωνίας με Υπουργείο και λογισμικό </w:t>
      </w:r>
      <w:proofErr w:type="spellStart"/>
      <w:r w:rsidRPr="00EA6454">
        <w:rPr>
          <w:rFonts w:asciiTheme="minorHAnsi" w:hAnsiTheme="minorHAnsi" w:cs="Microsoft Sans Serif"/>
          <w:sz w:val="20"/>
          <w:szCs w:val="20"/>
        </w:rPr>
        <w:t>back</w:t>
      </w:r>
      <w:proofErr w:type="spellEnd"/>
      <w:r w:rsidRPr="00EA6454">
        <w:rPr>
          <w:rFonts w:asciiTheme="minorHAnsi" w:hAnsiTheme="minorHAnsi" w:cs="Microsoft Sans Serif"/>
          <w:sz w:val="20"/>
          <w:szCs w:val="20"/>
        </w:rPr>
        <w:t xml:space="preserve"> </w:t>
      </w:r>
      <w:proofErr w:type="spellStart"/>
      <w:r w:rsidRPr="00EA6454">
        <w:rPr>
          <w:rFonts w:asciiTheme="minorHAnsi" w:hAnsiTheme="minorHAnsi" w:cs="Microsoft Sans Serif"/>
          <w:sz w:val="20"/>
          <w:szCs w:val="20"/>
        </w:rPr>
        <w:t>office</w:t>
      </w:r>
      <w:proofErr w:type="spellEnd"/>
      <w:r w:rsidRPr="00EA6454">
        <w:rPr>
          <w:rFonts w:asciiTheme="minorHAnsi" w:hAnsiTheme="minorHAnsi" w:cs="Microsoft Sans Serif"/>
          <w:sz w:val="20"/>
          <w:szCs w:val="20"/>
        </w:rPr>
        <w:t>).</w:t>
      </w: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Παρακολούθηση πορείας </w:t>
      </w:r>
      <w:proofErr w:type="spellStart"/>
      <w:r w:rsidRPr="00EA6454">
        <w:rPr>
          <w:rFonts w:asciiTheme="minorHAnsi" w:hAnsiTheme="minorHAnsi" w:cs="Microsoft Sans Serif"/>
          <w:sz w:val="20"/>
          <w:szCs w:val="20"/>
        </w:rPr>
        <w:t>on</w:t>
      </w:r>
      <w:proofErr w:type="spellEnd"/>
      <w:r w:rsidRPr="00EA6454">
        <w:rPr>
          <w:rFonts w:asciiTheme="minorHAnsi" w:hAnsiTheme="minorHAnsi" w:cs="Microsoft Sans Serif"/>
          <w:sz w:val="20"/>
          <w:szCs w:val="20"/>
        </w:rPr>
        <w:t xml:space="preserve"> </w:t>
      </w:r>
      <w:proofErr w:type="spellStart"/>
      <w:r w:rsidRPr="00EA6454">
        <w:rPr>
          <w:rFonts w:asciiTheme="minorHAnsi" w:hAnsiTheme="minorHAnsi" w:cs="Microsoft Sans Serif"/>
          <w:sz w:val="20"/>
          <w:szCs w:val="20"/>
        </w:rPr>
        <w:t>line</w:t>
      </w:r>
      <w:proofErr w:type="spellEnd"/>
      <w:r w:rsidRPr="00EA6454">
        <w:rPr>
          <w:rFonts w:asciiTheme="minorHAnsi" w:hAnsiTheme="minorHAnsi" w:cs="Microsoft Sans Serif"/>
          <w:sz w:val="20"/>
          <w:szCs w:val="20"/>
        </w:rPr>
        <w:t xml:space="preserve"> επικοινωνίας με Υπουργείο Εσωτερικών για τυχόν προβλήματα επικοινωνίας, διακοπές κλπ.</w:t>
      </w: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Απομακρυσμένη πρόσβαση ή επιτόπια παρουσία για επίλυση προβλημάτων από την καθημερινή </w:t>
      </w:r>
      <w:proofErr w:type="spellStart"/>
      <w:r w:rsidRPr="00EA6454">
        <w:rPr>
          <w:rFonts w:asciiTheme="minorHAnsi" w:hAnsiTheme="minorHAnsi" w:cs="Microsoft Sans Serif"/>
          <w:sz w:val="20"/>
          <w:szCs w:val="20"/>
        </w:rPr>
        <w:t>on</w:t>
      </w:r>
      <w:proofErr w:type="spellEnd"/>
      <w:r w:rsidRPr="00EA6454">
        <w:rPr>
          <w:rFonts w:asciiTheme="minorHAnsi" w:hAnsiTheme="minorHAnsi" w:cs="Microsoft Sans Serif"/>
          <w:sz w:val="20"/>
          <w:szCs w:val="20"/>
        </w:rPr>
        <w:t xml:space="preserve"> </w:t>
      </w:r>
      <w:proofErr w:type="spellStart"/>
      <w:r w:rsidRPr="00EA6454">
        <w:rPr>
          <w:rFonts w:asciiTheme="minorHAnsi" w:hAnsiTheme="minorHAnsi" w:cs="Microsoft Sans Serif"/>
          <w:sz w:val="20"/>
          <w:szCs w:val="20"/>
        </w:rPr>
        <w:t>line</w:t>
      </w:r>
      <w:proofErr w:type="spellEnd"/>
      <w:r w:rsidRPr="00EA6454">
        <w:rPr>
          <w:rFonts w:asciiTheme="minorHAnsi" w:hAnsiTheme="minorHAnsi" w:cs="Microsoft Sans Serif"/>
          <w:sz w:val="20"/>
          <w:szCs w:val="20"/>
        </w:rPr>
        <w:t xml:space="preserve"> επικοινωνία με τη βάση του Υπουργείου.</w:t>
      </w: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Επικοινωνία με τις αντίστοιχες υπηρεσίες του Υπουργείου Εσωτερικών για την επίλυση προβλημάτων που δημιουργούνται κατά την εφαρμογή λειτουργίας του Εθνικού Δημοτολογίου.</w:t>
      </w: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Άμεση ενημέρωση της Βάσης Δεδομένων του Δήμου με τα νέα </w:t>
      </w:r>
      <w:proofErr w:type="spellStart"/>
      <w:r w:rsidRPr="00EA6454">
        <w:rPr>
          <w:rFonts w:asciiTheme="minorHAnsi" w:hAnsiTheme="minorHAnsi" w:cs="Microsoft Sans Serif"/>
          <w:sz w:val="20"/>
          <w:szCs w:val="20"/>
        </w:rPr>
        <w:t>κωδικολόγια</w:t>
      </w:r>
      <w:proofErr w:type="spellEnd"/>
      <w:r w:rsidRPr="00EA6454">
        <w:rPr>
          <w:rFonts w:asciiTheme="minorHAnsi" w:hAnsiTheme="minorHAnsi" w:cs="Microsoft Sans Serif"/>
          <w:sz w:val="20"/>
          <w:szCs w:val="20"/>
        </w:rPr>
        <w:t xml:space="preserve"> του Υπουργείου όταν αυτά ενημερώνονται.</w:t>
      </w: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Οδηγίες για την επίλυση διαδικαστικών θεμάτων (όπως </w:t>
      </w:r>
      <w:proofErr w:type="spellStart"/>
      <w:r w:rsidRPr="00EA6454">
        <w:rPr>
          <w:rFonts w:asciiTheme="minorHAnsi" w:hAnsiTheme="minorHAnsi" w:cs="Microsoft Sans Serif"/>
          <w:sz w:val="20"/>
          <w:szCs w:val="20"/>
        </w:rPr>
        <w:t>διπλοεγγραφές</w:t>
      </w:r>
      <w:proofErr w:type="spellEnd"/>
      <w:r w:rsidRPr="00EA6454">
        <w:rPr>
          <w:rFonts w:asciiTheme="minorHAnsi" w:hAnsiTheme="minorHAnsi" w:cs="Microsoft Sans Serif"/>
          <w:sz w:val="20"/>
          <w:szCs w:val="20"/>
        </w:rPr>
        <w:t>, οικογενειακή κατάσταση, μελών, κτλ)</w:t>
      </w:r>
    </w:p>
    <w:p w:rsidR="00075165" w:rsidRPr="00EA6454" w:rsidRDefault="00075165" w:rsidP="004A60DA">
      <w:pPr>
        <w:pStyle w:val="a9"/>
        <w:numPr>
          <w:ilvl w:val="0"/>
          <w:numId w:val="12"/>
        </w:numPr>
        <w:jc w:val="both"/>
        <w:rPr>
          <w:rFonts w:asciiTheme="minorHAnsi" w:hAnsiTheme="minorHAnsi" w:cs="Microsoft Sans Serif"/>
          <w:sz w:val="20"/>
          <w:szCs w:val="20"/>
        </w:rPr>
      </w:pPr>
      <w:r w:rsidRPr="00EA6454">
        <w:rPr>
          <w:rFonts w:asciiTheme="minorHAnsi" w:hAnsiTheme="minorHAnsi" w:cs="Microsoft Sans Serif"/>
          <w:sz w:val="20"/>
          <w:szCs w:val="20"/>
        </w:rPr>
        <w:t>Τηλεφωνική και απομακρυσμένη μέσω VPN υποστήριξη.</w:t>
      </w:r>
    </w:p>
    <w:p w:rsidR="00E4268A" w:rsidRPr="00EA6454" w:rsidRDefault="00E4268A" w:rsidP="00E4268A">
      <w:pPr>
        <w:pStyle w:val="a9"/>
        <w:ind w:left="1080"/>
        <w:jc w:val="both"/>
        <w:rPr>
          <w:rFonts w:asciiTheme="minorHAnsi" w:hAnsiTheme="minorHAnsi" w:cs="Microsoft Sans Serif"/>
          <w:sz w:val="20"/>
          <w:szCs w:val="20"/>
        </w:rPr>
      </w:pPr>
    </w:p>
    <w:p w:rsidR="00885F40" w:rsidRPr="00EA6454" w:rsidRDefault="00E4268A" w:rsidP="00E4268A">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t>Παροχή εξελιγμένων χρηματοοικονομικών υπηρεσιών</w:t>
      </w:r>
    </w:p>
    <w:p w:rsidR="00E4268A" w:rsidRPr="00EA6454" w:rsidRDefault="00E4268A" w:rsidP="00E4268A">
      <w:pPr>
        <w:pStyle w:val="a9"/>
        <w:ind w:left="360"/>
        <w:rPr>
          <w:rFonts w:asciiTheme="minorHAnsi" w:hAnsiTheme="minorHAnsi" w:cs="Microsoft Sans Serif"/>
          <w:i/>
          <w:sz w:val="20"/>
          <w:szCs w:val="20"/>
        </w:rPr>
      </w:pPr>
    </w:p>
    <w:p w:rsidR="00885F40" w:rsidRPr="00EA6454" w:rsidRDefault="006C5410" w:rsidP="00885F40">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Επιπλέον</w:t>
      </w:r>
      <w:r w:rsidR="00D35CC4" w:rsidRPr="00EA6454">
        <w:rPr>
          <w:rFonts w:asciiTheme="minorHAnsi" w:hAnsiTheme="minorHAnsi" w:cs="Microsoft Sans Serif"/>
          <w:sz w:val="20"/>
          <w:szCs w:val="20"/>
        </w:rPr>
        <w:t xml:space="preserve"> σ</w:t>
      </w:r>
      <w:r w:rsidR="00885F40" w:rsidRPr="00EA6454">
        <w:rPr>
          <w:rFonts w:asciiTheme="minorHAnsi" w:hAnsiTheme="minorHAnsi" w:cs="Microsoft Sans Serif"/>
          <w:sz w:val="20"/>
          <w:szCs w:val="20"/>
        </w:rPr>
        <w:t xml:space="preserve">το πλαίσιο εφαρμογής των δημοσιονομικών κανόνων και πρακτικών όπως περιγράφονται στην από </w:t>
      </w:r>
      <w:hyperlink r:id="rId8" w:tgtFrame="_blank" w:history="1">
        <w:r w:rsidR="00885F40" w:rsidRPr="00EA6454">
          <w:rPr>
            <w:rFonts w:asciiTheme="minorHAnsi" w:hAnsiTheme="minorHAnsi" w:cs="Microsoft Sans Serif"/>
            <w:sz w:val="20"/>
            <w:szCs w:val="20"/>
          </w:rPr>
          <w:t>18-11-2012 Πράξη Νομοθετικού Περιεχομένου (ΦΕΚ Α΄ 228 / 18-11-2012)</w:t>
        </w:r>
      </w:hyperlink>
      <w:r w:rsidR="00885F40" w:rsidRPr="00EA6454">
        <w:rPr>
          <w:rFonts w:asciiTheme="minorHAnsi" w:hAnsiTheme="minorHAnsi" w:cs="Microsoft Sans Serif"/>
          <w:sz w:val="20"/>
          <w:szCs w:val="20"/>
        </w:rPr>
        <w:t xml:space="preserve"> οι Δήμοι αναλαμβάνουν την υποχρέωση ορισμού και τήρησης τριμηνιαίων στόχων εκτέλεσης του προϋπολογισμού τους που εάν δεν  </w:t>
      </w:r>
      <w:proofErr w:type="spellStart"/>
      <w:r w:rsidR="00885F40" w:rsidRPr="00EA6454">
        <w:rPr>
          <w:rFonts w:asciiTheme="minorHAnsi" w:hAnsiTheme="minorHAnsi" w:cs="Microsoft Sans Serif"/>
          <w:sz w:val="20"/>
          <w:szCs w:val="20"/>
        </w:rPr>
        <w:t>επιτευκτούν</w:t>
      </w:r>
      <w:proofErr w:type="spellEnd"/>
      <w:r w:rsidR="00885F40" w:rsidRPr="00EA6454">
        <w:rPr>
          <w:rFonts w:asciiTheme="minorHAnsi" w:hAnsiTheme="minorHAnsi" w:cs="Microsoft Sans Serif"/>
          <w:sz w:val="20"/>
          <w:szCs w:val="20"/>
        </w:rPr>
        <w:t xml:space="preserve">   για δυο συνεχόμενα τρίμηνα με απόκλιση άνω του 10% ο Υπουργός Οικονομικών θα τους ορίσει  Επόπτη Οικονομικών Υπηρεσιών. Η παρακολούθηση τ</w:t>
      </w:r>
      <w:r w:rsidR="009440D9" w:rsidRPr="00EA6454">
        <w:rPr>
          <w:rFonts w:asciiTheme="minorHAnsi" w:hAnsiTheme="minorHAnsi" w:cs="Microsoft Sans Serif"/>
          <w:sz w:val="20"/>
          <w:szCs w:val="20"/>
        </w:rPr>
        <w:t>ων οικονομικών μεγεθών της εξέλιξης του</w:t>
      </w:r>
      <w:r w:rsidR="00885F40" w:rsidRPr="00EA6454">
        <w:rPr>
          <w:rFonts w:asciiTheme="minorHAnsi" w:hAnsiTheme="minorHAnsi" w:cs="Microsoft Sans Serif"/>
          <w:sz w:val="20"/>
          <w:szCs w:val="20"/>
        </w:rPr>
        <w:t xml:space="preserve"> προϋπολογισμού,  η πρόβλεψη </w:t>
      </w:r>
      <w:r w:rsidR="009440D9" w:rsidRPr="00EA6454">
        <w:rPr>
          <w:rFonts w:asciiTheme="minorHAnsi" w:hAnsiTheme="minorHAnsi" w:cs="Microsoft Sans Serif"/>
          <w:sz w:val="20"/>
          <w:szCs w:val="20"/>
        </w:rPr>
        <w:t xml:space="preserve">της </w:t>
      </w:r>
      <w:r w:rsidR="00885F40" w:rsidRPr="00EA6454">
        <w:rPr>
          <w:rFonts w:asciiTheme="minorHAnsi" w:hAnsiTheme="minorHAnsi" w:cs="Microsoft Sans Serif"/>
          <w:sz w:val="20"/>
          <w:szCs w:val="20"/>
        </w:rPr>
        <w:t>εξέλιξης του με εξειδικευμένα οικονομικά εργαλεία και η χρηματοοικονομική ανάλυση των οικονομικών μεγεθών του Δήμου κρίνεται επιτακτική. Για την κάλυψη των αναγκών αυτών ο δήμος θα χρειαστεί υποστήριξη για την ανάλυση</w:t>
      </w:r>
      <w:r w:rsidR="00880240" w:rsidRPr="00EA6454">
        <w:rPr>
          <w:rFonts w:asciiTheme="minorHAnsi" w:hAnsiTheme="minorHAnsi" w:cs="Microsoft Sans Serif"/>
          <w:sz w:val="20"/>
          <w:szCs w:val="20"/>
        </w:rPr>
        <w:t xml:space="preserve"> των οικονομικών μεγεθών που παρακολουθούνται όπως αυτά περιγράφονται στην Πράξη Νομοθετικού Περιεχομένου με ΦΕΚ Α΄ 228 / 18-11-2012</w:t>
      </w:r>
      <w:r w:rsidR="00885F40" w:rsidRPr="00EA6454">
        <w:rPr>
          <w:rFonts w:asciiTheme="minorHAnsi" w:hAnsiTheme="minorHAnsi" w:cs="Microsoft Sans Serif"/>
          <w:sz w:val="20"/>
          <w:szCs w:val="20"/>
        </w:rPr>
        <w:t>.</w:t>
      </w:r>
      <w:r w:rsidR="00880240" w:rsidRPr="00EA6454">
        <w:rPr>
          <w:rFonts w:asciiTheme="minorHAnsi" w:hAnsiTheme="minorHAnsi" w:cs="Microsoft Sans Serif"/>
          <w:sz w:val="20"/>
          <w:szCs w:val="20"/>
        </w:rPr>
        <w:t xml:space="preserve"> </w:t>
      </w:r>
      <w:r w:rsidR="00885F40" w:rsidRPr="00EA6454">
        <w:rPr>
          <w:rFonts w:asciiTheme="minorHAnsi" w:hAnsiTheme="minorHAnsi" w:cs="Microsoft Sans Serif"/>
          <w:sz w:val="20"/>
          <w:szCs w:val="20"/>
        </w:rPr>
        <w:t xml:space="preserve">Οι παρεχόμενες υπηρεσίες </w:t>
      </w:r>
      <w:r w:rsidR="00880240" w:rsidRPr="00EA6454">
        <w:rPr>
          <w:rFonts w:asciiTheme="minorHAnsi" w:hAnsiTheme="minorHAnsi" w:cs="Microsoft Sans Serif"/>
          <w:sz w:val="20"/>
          <w:szCs w:val="20"/>
        </w:rPr>
        <w:t xml:space="preserve">περιλαμβάνουν </w:t>
      </w:r>
      <w:r w:rsidR="009440D9" w:rsidRPr="00EA6454">
        <w:rPr>
          <w:rFonts w:asciiTheme="minorHAnsi" w:hAnsiTheme="minorHAnsi" w:cs="Microsoft Sans Serif"/>
          <w:sz w:val="20"/>
          <w:szCs w:val="20"/>
        </w:rPr>
        <w:t xml:space="preserve">πλήρη </w:t>
      </w:r>
      <w:r w:rsidR="00880240" w:rsidRPr="00EA6454">
        <w:rPr>
          <w:rFonts w:asciiTheme="minorHAnsi" w:hAnsiTheme="minorHAnsi" w:cs="Microsoft Sans Serif"/>
          <w:sz w:val="20"/>
          <w:szCs w:val="20"/>
        </w:rPr>
        <w:t xml:space="preserve">έλεγχο και </w:t>
      </w:r>
      <w:r w:rsidR="009440D9" w:rsidRPr="00EA6454">
        <w:rPr>
          <w:rFonts w:asciiTheme="minorHAnsi" w:hAnsiTheme="minorHAnsi" w:cs="Microsoft Sans Serif"/>
          <w:sz w:val="20"/>
          <w:szCs w:val="20"/>
        </w:rPr>
        <w:t>ανάλυση των οικονομικών μεγεθών των εσόδων και εξόδων του δήμου, ανάλυση των αιτιών απόκλισης, εάν αυτές υπάρχουν, καθώς επίσης πρόβλεψη της εξέλιξης αυτών σε μηνιαίες, τριμηνιαίες και εξάμηνες χρονικές περιόδους.</w:t>
      </w:r>
    </w:p>
    <w:p w:rsidR="006C5410" w:rsidRPr="00EA6454" w:rsidRDefault="006C5410" w:rsidP="005647AD">
      <w:pPr>
        <w:jc w:val="both"/>
        <w:rPr>
          <w:rFonts w:asciiTheme="minorHAnsi" w:hAnsiTheme="minorHAnsi" w:cs="Microsoft Sans Serif"/>
          <w:sz w:val="20"/>
          <w:szCs w:val="20"/>
        </w:rPr>
      </w:pPr>
    </w:p>
    <w:p w:rsidR="005647AD" w:rsidRPr="00EA6454" w:rsidRDefault="005647AD" w:rsidP="00E4268A">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lastRenderedPageBreak/>
        <w:t xml:space="preserve">Τήρηση/Λήψη Αντιγράφων Ασφαλείας </w:t>
      </w:r>
    </w:p>
    <w:p w:rsidR="00E4268A" w:rsidRPr="00EA6454" w:rsidRDefault="00E4268A" w:rsidP="00E4268A">
      <w:pPr>
        <w:pStyle w:val="a9"/>
        <w:ind w:left="360"/>
        <w:rPr>
          <w:rFonts w:asciiTheme="minorHAnsi" w:hAnsiTheme="minorHAnsi" w:cs="Microsoft Sans Serif"/>
          <w:i/>
          <w:sz w:val="20"/>
          <w:szCs w:val="20"/>
        </w:rPr>
      </w:pPr>
    </w:p>
    <w:p w:rsidR="00655990" w:rsidRPr="00EA6454" w:rsidRDefault="00E4268A" w:rsidP="00655990">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Σ</w:t>
      </w:r>
      <w:r w:rsidR="00631793" w:rsidRPr="00EA6454">
        <w:rPr>
          <w:rFonts w:asciiTheme="minorHAnsi" w:hAnsiTheme="minorHAnsi" w:cs="Microsoft Sans Serif"/>
          <w:sz w:val="20"/>
          <w:szCs w:val="20"/>
        </w:rPr>
        <w:t xml:space="preserve">τα πλαίσια της </w:t>
      </w:r>
      <w:r w:rsidR="0055231A" w:rsidRPr="00EA6454">
        <w:rPr>
          <w:rFonts w:asciiTheme="minorHAnsi" w:hAnsiTheme="minorHAnsi" w:cs="Microsoft Sans Serif"/>
          <w:sz w:val="20"/>
          <w:szCs w:val="20"/>
        </w:rPr>
        <w:t>υποστήριξης</w:t>
      </w:r>
      <w:r w:rsidR="00631793" w:rsidRPr="00EA6454">
        <w:rPr>
          <w:rFonts w:asciiTheme="minorHAnsi" w:hAnsiTheme="minorHAnsi" w:cs="Microsoft Sans Serif"/>
          <w:sz w:val="20"/>
          <w:szCs w:val="20"/>
        </w:rPr>
        <w:t xml:space="preserve">, ο </w:t>
      </w:r>
      <w:r w:rsidR="0055231A" w:rsidRPr="00EA6454">
        <w:rPr>
          <w:rFonts w:asciiTheme="minorHAnsi" w:hAnsiTheme="minorHAnsi" w:cs="Microsoft Sans Serif"/>
          <w:sz w:val="20"/>
          <w:szCs w:val="20"/>
        </w:rPr>
        <w:t xml:space="preserve">ανάδοχος </w:t>
      </w:r>
      <w:r w:rsidR="001616F6" w:rsidRPr="00EA6454">
        <w:rPr>
          <w:rFonts w:asciiTheme="minorHAnsi" w:hAnsiTheme="minorHAnsi" w:cs="Microsoft Sans Serif"/>
          <w:sz w:val="20"/>
          <w:szCs w:val="20"/>
        </w:rPr>
        <w:t>οφείλει να αναλάβει</w:t>
      </w:r>
      <w:r w:rsidR="0055231A" w:rsidRPr="00EA6454">
        <w:rPr>
          <w:rFonts w:asciiTheme="minorHAnsi" w:hAnsiTheme="minorHAnsi" w:cs="Microsoft Sans Serif"/>
          <w:sz w:val="20"/>
          <w:szCs w:val="20"/>
        </w:rPr>
        <w:t xml:space="preserve"> την διαδικασία </w:t>
      </w:r>
      <w:r w:rsidR="00631793" w:rsidRPr="00EA6454">
        <w:rPr>
          <w:rFonts w:asciiTheme="minorHAnsi" w:hAnsiTheme="minorHAnsi" w:cs="Microsoft Sans Serif"/>
          <w:sz w:val="20"/>
          <w:szCs w:val="20"/>
        </w:rPr>
        <w:t xml:space="preserve">Λήψης Αντιγράφων Ασφαλείας </w:t>
      </w:r>
      <w:r w:rsidR="0055231A" w:rsidRPr="00EA6454">
        <w:rPr>
          <w:rFonts w:asciiTheme="minorHAnsi" w:hAnsiTheme="minorHAnsi" w:cs="Microsoft Sans Serif"/>
          <w:sz w:val="20"/>
          <w:szCs w:val="20"/>
        </w:rPr>
        <w:t xml:space="preserve">των </w:t>
      </w:r>
      <w:r w:rsidR="000C4165" w:rsidRPr="00EA6454">
        <w:rPr>
          <w:rFonts w:asciiTheme="minorHAnsi" w:hAnsiTheme="minorHAnsi" w:cs="Microsoft Sans Serif"/>
          <w:sz w:val="20"/>
          <w:szCs w:val="20"/>
        </w:rPr>
        <w:t>προγραμμάτων</w:t>
      </w:r>
      <w:r w:rsidR="0055231A" w:rsidRPr="00EA6454">
        <w:rPr>
          <w:rFonts w:asciiTheme="minorHAnsi" w:hAnsiTheme="minorHAnsi" w:cs="Microsoft Sans Serif"/>
          <w:sz w:val="20"/>
          <w:szCs w:val="20"/>
        </w:rPr>
        <w:t xml:space="preserve"> της </w:t>
      </w:r>
      <w:proofErr w:type="spellStart"/>
      <w:r w:rsidR="0055231A" w:rsidRPr="00EA6454">
        <w:rPr>
          <w:rFonts w:asciiTheme="minorHAnsi" w:hAnsiTheme="minorHAnsi" w:cs="Microsoft Sans Serif"/>
          <w:sz w:val="20"/>
          <w:szCs w:val="20"/>
        </w:rPr>
        <w:t>Singular</w:t>
      </w:r>
      <w:proofErr w:type="spellEnd"/>
      <w:r w:rsidR="00655990" w:rsidRPr="00EA6454">
        <w:rPr>
          <w:rFonts w:asciiTheme="minorHAnsi" w:hAnsiTheme="minorHAnsi" w:cs="Microsoft Sans Serif"/>
          <w:sz w:val="20"/>
          <w:szCs w:val="20"/>
        </w:rPr>
        <w:t>(</w:t>
      </w:r>
      <w:proofErr w:type="spellStart"/>
      <w:r w:rsidR="00655990" w:rsidRPr="00EA6454">
        <w:rPr>
          <w:rFonts w:asciiTheme="minorHAnsi" w:hAnsiTheme="minorHAnsi" w:cs="Microsoft Sans Serif"/>
          <w:sz w:val="20"/>
          <w:szCs w:val="20"/>
        </w:rPr>
        <w:t>Genesis</w:t>
      </w:r>
      <w:proofErr w:type="spellEnd"/>
      <w:r w:rsidR="00655990" w:rsidRPr="00EA6454">
        <w:rPr>
          <w:rFonts w:asciiTheme="minorHAnsi" w:hAnsiTheme="minorHAnsi" w:cs="Microsoft Sans Serif"/>
          <w:sz w:val="20"/>
          <w:szCs w:val="20"/>
        </w:rPr>
        <w:t>, HRMS). Αναλυτικά περιλαμβάνονται:</w:t>
      </w:r>
    </w:p>
    <w:p w:rsidR="00655990" w:rsidRPr="00EA6454" w:rsidRDefault="00655990" w:rsidP="00655990">
      <w:pPr>
        <w:pStyle w:val="a9"/>
        <w:numPr>
          <w:ilvl w:val="0"/>
          <w:numId w:val="31"/>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ημερήσια τήρηση αντιγράφων ασφαλείας της βάσης δεδομένων του λογισμικού του πληροφοριακού συστήματος (Οικονομική, Πρωτόκολλο, Μητρώα, Μισθοδοσία, Νομικά Πρόσωπα) του ΔΗΜΟΥ με ιστορικότητα </w:t>
      </w:r>
      <w:r w:rsidR="001616F6" w:rsidRPr="00EA6454">
        <w:rPr>
          <w:rFonts w:asciiTheme="minorHAnsi" w:hAnsiTheme="minorHAnsi" w:cs="Microsoft Sans Serif"/>
          <w:sz w:val="20"/>
          <w:szCs w:val="20"/>
        </w:rPr>
        <w:t xml:space="preserve">τουλάχιστον </w:t>
      </w:r>
      <w:r w:rsidRPr="00EA6454">
        <w:rPr>
          <w:rFonts w:asciiTheme="minorHAnsi" w:hAnsiTheme="minorHAnsi" w:cs="Microsoft Sans Serif"/>
          <w:sz w:val="20"/>
          <w:szCs w:val="20"/>
        </w:rPr>
        <w:t>μιας εβδομάδας</w:t>
      </w:r>
      <w:r w:rsidR="001616F6" w:rsidRPr="00EA6454">
        <w:rPr>
          <w:rFonts w:asciiTheme="minorHAnsi" w:hAnsiTheme="minorHAnsi" w:cs="Microsoft Sans Serif"/>
          <w:sz w:val="20"/>
          <w:szCs w:val="20"/>
        </w:rPr>
        <w:t xml:space="preserve"> (το χρονικό διάστημα θα συναποφασιστεί σε συνεννόηση με τον Δήμο Ήλιδας)</w:t>
      </w:r>
      <w:r w:rsidRPr="00EA6454">
        <w:rPr>
          <w:rFonts w:asciiTheme="minorHAnsi" w:hAnsiTheme="minorHAnsi" w:cs="Microsoft Sans Serif"/>
          <w:sz w:val="20"/>
          <w:szCs w:val="20"/>
        </w:rPr>
        <w:t xml:space="preserve"> με δυνατότητας επέκτασής της λήψης αντιγράφων ασφαλείας σε όποια άλλη εφαρμογή κριθεί απαραίτητο από τις υπηρεσίες του Δήμου.</w:t>
      </w:r>
    </w:p>
    <w:p w:rsidR="001616F6" w:rsidRPr="00EA6454" w:rsidRDefault="00655990" w:rsidP="006C5410">
      <w:pPr>
        <w:pStyle w:val="a9"/>
        <w:numPr>
          <w:ilvl w:val="0"/>
          <w:numId w:val="31"/>
        </w:numPr>
        <w:jc w:val="both"/>
        <w:rPr>
          <w:rFonts w:asciiTheme="minorHAnsi" w:hAnsiTheme="minorHAnsi" w:cs="Microsoft Sans Serif"/>
          <w:sz w:val="20"/>
          <w:szCs w:val="20"/>
        </w:rPr>
      </w:pPr>
      <w:r w:rsidRPr="00EA6454">
        <w:rPr>
          <w:rFonts w:asciiTheme="minorHAnsi" w:hAnsiTheme="minorHAnsi" w:cs="Microsoft Sans Serif"/>
          <w:sz w:val="20"/>
          <w:szCs w:val="20"/>
        </w:rPr>
        <w:t>αποθήκευση των δεδομένων σε εξωτερικό σκληρό δίσκο που θα τοποθετηθεί στο χώρο του Δημαρχείου.</w:t>
      </w:r>
    </w:p>
    <w:p w:rsidR="006C5410" w:rsidRPr="00EA6454" w:rsidRDefault="001616F6" w:rsidP="006C5410">
      <w:pPr>
        <w:pStyle w:val="a9"/>
        <w:numPr>
          <w:ilvl w:val="0"/>
          <w:numId w:val="31"/>
        </w:numPr>
        <w:jc w:val="both"/>
        <w:rPr>
          <w:rFonts w:asciiTheme="minorHAnsi" w:hAnsiTheme="minorHAnsi" w:cs="Microsoft Sans Serif"/>
          <w:sz w:val="20"/>
          <w:szCs w:val="20"/>
        </w:rPr>
      </w:pPr>
      <w:r w:rsidRPr="00EA6454">
        <w:rPr>
          <w:rFonts w:asciiTheme="minorHAnsi" w:hAnsiTheme="minorHAnsi" w:cs="Microsoft Sans Serif"/>
          <w:sz w:val="20"/>
          <w:szCs w:val="20"/>
        </w:rPr>
        <w:t xml:space="preserve">αποθήκευση των δεδομένων σε εξωτερικό </w:t>
      </w:r>
      <w:proofErr w:type="spellStart"/>
      <w:r w:rsidRPr="00EA6454">
        <w:rPr>
          <w:rFonts w:asciiTheme="minorHAnsi" w:hAnsiTheme="minorHAnsi" w:cs="Microsoft Sans Serif"/>
          <w:sz w:val="20"/>
          <w:szCs w:val="20"/>
        </w:rPr>
        <w:t>Data</w:t>
      </w:r>
      <w:proofErr w:type="spellEnd"/>
      <w:r w:rsidRPr="00EA6454">
        <w:rPr>
          <w:rFonts w:asciiTheme="minorHAnsi" w:hAnsiTheme="minorHAnsi" w:cs="Microsoft Sans Serif"/>
          <w:sz w:val="20"/>
          <w:szCs w:val="20"/>
        </w:rPr>
        <w:t xml:space="preserve"> </w:t>
      </w:r>
      <w:proofErr w:type="spellStart"/>
      <w:r w:rsidRPr="00EA6454">
        <w:rPr>
          <w:rFonts w:asciiTheme="minorHAnsi" w:hAnsiTheme="minorHAnsi" w:cs="Microsoft Sans Serif"/>
          <w:sz w:val="20"/>
          <w:szCs w:val="20"/>
        </w:rPr>
        <w:t>Center</w:t>
      </w:r>
      <w:proofErr w:type="spellEnd"/>
      <w:r w:rsidRPr="00EA6454">
        <w:rPr>
          <w:rFonts w:asciiTheme="minorHAnsi" w:hAnsiTheme="minorHAnsi" w:cs="Microsoft Sans Serif"/>
          <w:sz w:val="20"/>
          <w:szCs w:val="20"/>
        </w:rPr>
        <w:t xml:space="preserve"> στις εγκαταστάσεις του αναδόχου.</w:t>
      </w:r>
    </w:p>
    <w:p w:rsidR="005647AD" w:rsidRPr="00EA6454" w:rsidRDefault="005647AD" w:rsidP="005647AD">
      <w:pPr>
        <w:ind w:firstLine="360"/>
        <w:jc w:val="both"/>
        <w:rPr>
          <w:rFonts w:asciiTheme="minorHAnsi" w:hAnsiTheme="minorHAnsi" w:cs="Tahoma"/>
          <w:sz w:val="20"/>
          <w:szCs w:val="20"/>
        </w:rPr>
      </w:pPr>
    </w:p>
    <w:p w:rsidR="005647AD" w:rsidRPr="00EA6454" w:rsidRDefault="005647AD" w:rsidP="00E4268A">
      <w:pPr>
        <w:pStyle w:val="a9"/>
        <w:numPr>
          <w:ilvl w:val="0"/>
          <w:numId w:val="9"/>
        </w:numPr>
        <w:rPr>
          <w:rFonts w:asciiTheme="minorHAnsi" w:hAnsiTheme="minorHAnsi" w:cs="Microsoft Sans Serif"/>
          <w:i/>
          <w:sz w:val="20"/>
          <w:szCs w:val="20"/>
        </w:rPr>
      </w:pPr>
      <w:r w:rsidRPr="00EA6454">
        <w:rPr>
          <w:rFonts w:asciiTheme="minorHAnsi" w:hAnsiTheme="minorHAnsi" w:cs="Microsoft Sans Serif"/>
          <w:i/>
          <w:sz w:val="20"/>
          <w:szCs w:val="20"/>
        </w:rPr>
        <w:t xml:space="preserve">Κατασκευή εφαρμογής ανάγνωσης και αποτύπωσης δεδομένων φορητών συσκευών λήψης μετρήσεων κατανάλωσης ύδρευσης </w:t>
      </w:r>
    </w:p>
    <w:p w:rsidR="005647AD" w:rsidRPr="00EA6454" w:rsidRDefault="005647AD" w:rsidP="005647AD">
      <w:pPr>
        <w:ind w:firstLine="360"/>
        <w:jc w:val="both"/>
        <w:rPr>
          <w:rFonts w:asciiTheme="minorHAnsi" w:hAnsiTheme="minorHAnsi" w:cs="Microsoft Sans Serif"/>
          <w:sz w:val="20"/>
          <w:szCs w:val="20"/>
        </w:rPr>
      </w:pPr>
    </w:p>
    <w:p w:rsidR="005647AD" w:rsidRPr="00EA6454" w:rsidRDefault="005647AD" w:rsidP="005647AD">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Για την εκμετάλλευση των πληροφοριών που καταγράφονται από τους υδρονομής στις φορητές τερματικές συσκευές, και που δεν αποτυπώνονται στο πληροφοριακό σύστημα που χρησιμοποιεί η Υπηρεσία Ύδρευσης του Δήμου Ήλιδας, εκτός των μετρήσεων κατανάλωσης νερού θα κατασκευαστεί μηχανογραφική εφαρμογή.</w:t>
      </w:r>
    </w:p>
    <w:p w:rsidR="005647AD" w:rsidRPr="00EA6454" w:rsidRDefault="005647AD" w:rsidP="005647AD">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Οι πληροφορίες που θα αποτυπώνονται θα είναι οι παρατηρήσεις, η κατάσταση καθώς και το γεωγραφικό στίγμα του κάθε </w:t>
      </w:r>
      <w:proofErr w:type="spellStart"/>
      <w:r w:rsidRPr="00EA6454">
        <w:rPr>
          <w:rFonts w:asciiTheme="minorHAnsi" w:hAnsiTheme="minorHAnsi" w:cs="Microsoft Sans Serif"/>
          <w:sz w:val="20"/>
          <w:szCs w:val="20"/>
        </w:rPr>
        <w:t>υδρομέτρου</w:t>
      </w:r>
      <w:proofErr w:type="spellEnd"/>
      <w:r w:rsidRPr="00EA6454">
        <w:rPr>
          <w:rFonts w:asciiTheme="minorHAnsi" w:hAnsiTheme="minorHAnsi" w:cs="Microsoft Sans Serif"/>
          <w:sz w:val="20"/>
          <w:szCs w:val="20"/>
        </w:rPr>
        <w:t xml:space="preserve"> - μετρητή. Η συγκεκριμένη εφαρμογή διαβάζοντας τα αρχεία που δημιουργούν οι φορητές συσκευές θα παράγει αρχεία σε μορφή εκμεταλλεύσιμη ( Microsoft Excel ) από την Υπηρεσία Ύδρευσης με τις ανωτέρω πληροφορίες.</w:t>
      </w:r>
    </w:p>
    <w:p w:rsidR="00885F40" w:rsidRPr="00EA6454" w:rsidRDefault="005647AD" w:rsidP="005647AD">
      <w:pPr>
        <w:ind w:firstLine="36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Επίσης θα δημιουργείται αρχείο για την αποτύπωση των μετρητών στο </w:t>
      </w:r>
      <w:proofErr w:type="spellStart"/>
      <w:r w:rsidRPr="00EA6454">
        <w:rPr>
          <w:rFonts w:asciiTheme="minorHAnsi" w:hAnsiTheme="minorHAnsi" w:cs="Microsoft Sans Serif"/>
          <w:sz w:val="20"/>
          <w:szCs w:val="20"/>
        </w:rPr>
        <w:t>γεωχωρικό</w:t>
      </w:r>
      <w:proofErr w:type="spellEnd"/>
      <w:r w:rsidRPr="00EA6454">
        <w:rPr>
          <w:rFonts w:asciiTheme="minorHAnsi" w:hAnsiTheme="minorHAnsi" w:cs="Microsoft Sans Serif"/>
          <w:sz w:val="20"/>
          <w:szCs w:val="20"/>
        </w:rPr>
        <w:t xml:space="preserve"> σύστημα της </w:t>
      </w:r>
      <w:proofErr w:type="spellStart"/>
      <w:r w:rsidRPr="00EA6454">
        <w:rPr>
          <w:rFonts w:asciiTheme="minorHAnsi" w:hAnsiTheme="minorHAnsi" w:cs="Microsoft Sans Serif"/>
          <w:sz w:val="20"/>
          <w:szCs w:val="20"/>
        </w:rPr>
        <w:t>Google</w:t>
      </w:r>
      <w:proofErr w:type="spellEnd"/>
      <w:r w:rsidRPr="00EA6454">
        <w:rPr>
          <w:rFonts w:asciiTheme="minorHAnsi" w:hAnsiTheme="minorHAnsi" w:cs="Microsoft Sans Serif"/>
          <w:sz w:val="20"/>
          <w:szCs w:val="20"/>
        </w:rPr>
        <w:t xml:space="preserve"> με διαφορετική χρωματική σήμανση ανάλογα με την κατάσταση των μετρητών όπως αυτή καταγράφεται από τους υδρονομής.</w:t>
      </w:r>
    </w:p>
    <w:p w:rsidR="00500A8E" w:rsidRDefault="00500A8E" w:rsidP="00500A8E">
      <w:pPr>
        <w:spacing w:after="120"/>
        <w:jc w:val="both"/>
        <w:rPr>
          <w:rFonts w:asciiTheme="minorHAnsi" w:hAnsiTheme="minorHAnsi" w:cs="Microsoft Sans Serif"/>
          <w:spacing w:val="-3"/>
          <w:sz w:val="20"/>
          <w:szCs w:val="20"/>
        </w:rPr>
      </w:pPr>
    </w:p>
    <w:p w:rsidR="00500A8E" w:rsidRPr="00500A8E" w:rsidRDefault="00500A8E" w:rsidP="00500A8E">
      <w:pPr>
        <w:spacing w:after="120"/>
        <w:jc w:val="both"/>
        <w:rPr>
          <w:rFonts w:asciiTheme="minorHAnsi" w:hAnsiTheme="minorHAnsi" w:cs="Microsoft Sans Serif"/>
          <w:spacing w:val="-3"/>
          <w:sz w:val="20"/>
          <w:szCs w:val="20"/>
        </w:rPr>
      </w:pPr>
      <w:r w:rsidRPr="00500A8E">
        <w:rPr>
          <w:rFonts w:asciiTheme="minorHAnsi" w:hAnsiTheme="minorHAnsi" w:cs="Microsoft Sans Serif"/>
          <w:spacing w:val="-3"/>
          <w:sz w:val="20"/>
          <w:szCs w:val="20"/>
        </w:rPr>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500A8E" w:rsidRPr="00EA6454" w:rsidRDefault="00500A8E" w:rsidP="00500A8E">
      <w:pPr>
        <w:pStyle w:val="a9"/>
        <w:numPr>
          <w:ilvl w:val="0"/>
          <w:numId w:val="32"/>
        </w:numPr>
        <w:spacing w:after="120"/>
        <w:jc w:val="both"/>
        <w:rPr>
          <w:rFonts w:asciiTheme="minorHAnsi" w:hAnsiTheme="minorHAnsi" w:cs="Arial"/>
          <w:sz w:val="20"/>
          <w:szCs w:val="20"/>
        </w:rPr>
      </w:pPr>
      <w:r w:rsidRPr="00EA6454">
        <w:rPr>
          <w:rFonts w:asciiTheme="minorHAnsi" w:hAnsiTheme="minorHAnsi" w:cs="Arial"/>
          <w:sz w:val="20"/>
          <w:szCs w:val="20"/>
        </w:rPr>
        <w:t>Βεβαίωση απ’ την κατασκευάστρια Εταιρεία του Λογισμικού του Δήμου για παροχή  μηχανογραφικών υπηρεσιών (εγκατάστασης, υποστήριξης, παραμετροποίησης, εκπαίδευσης) στις λειτουργικές  περιοχές (Οικονομικής Διαχείρισης Εσόδων-Εξόδων, Διοικητικές Υπηρεσίες και Μισθοδοσίας).</w:t>
      </w:r>
    </w:p>
    <w:p w:rsidR="00500A8E" w:rsidRPr="00EA6454" w:rsidRDefault="00500A8E" w:rsidP="00500A8E">
      <w:pPr>
        <w:pStyle w:val="a9"/>
        <w:numPr>
          <w:ilvl w:val="0"/>
          <w:numId w:val="32"/>
        </w:numPr>
        <w:spacing w:after="120"/>
        <w:jc w:val="both"/>
        <w:rPr>
          <w:rFonts w:asciiTheme="minorHAnsi" w:hAnsiTheme="minorHAnsi" w:cs="Arial"/>
          <w:sz w:val="20"/>
          <w:szCs w:val="20"/>
        </w:rPr>
      </w:pPr>
      <w:r w:rsidRPr="00EA6454">
        <w:rPr>
          <w:rFonts w:asciiTheme="minorHAnsi" w:hAnsiTheme="minorHAnsi" w:cs="Arial"/>
          <w:sz w:val="20"/>
          <w:szCs w:val="20"/>
        </w:rPr>
        <w:t xml:space="preserve">Βεβαιώσεις καλής εκτέλεσης  ή αντίγραφα συμβάσεων παρόμοιων έργων Δήμων που διαθέτουν πληροφοριακό σύστημα του ιδίου κατασκευαστή, από  τουλάχιστον τρεις (3) </w:t>
      </w:r>
      <w:proofErr w:type="spellStart"/>
      <w:r w:rsidRPr="00EA6454">
        <w:rPr>
          <w:rFonts w:asciiTheme="minorHAnsi" w:hAnsiTheme="minorHAnsi" w:cs="Arial"/>
          <w:sz w:val="20"/>
          <w:szCs w:val="20"/>
        </w:rPr>
        <w:t>Καλλικράτιους</w:t>
      </w:r>
      <w:proofErr w:type="spellEnd"/>
      <w:r w:rsidRPr="00EA6454">
        <w:rPr>
          <w:rFonts w:asciiTheme="minorHAnsi" w:hAnsiTheme="minorHAnsi" w:cs="Arial"/>
          <w:sz w:val="20"/>
          <w:szCs w:val="20"/>
        </w:rPr>
        <w:t xml:space="preserve"> Δήμους.</w:t>
      </w:r>
    </w:p>
    <w:p w:rsidR="00500A8E" w:rsidRPr="00EA6454" w:rsidRDefault="00500A8E" w:rsidP="00500A8E">
      <w:pPr>
        <w:pStyle w:val="a9"/>
        <w:numPr>
          <w:ilvl w:val="0"/>
          <w:numId w:val="32"/>
        </w:numPr>
        <w:spacing w:after="120"/>
        <w:jc w:val="both"/>
        <w:rPr>
          <w:rFonts w:asciiTheme="minorHAnsi" w:hAnsiTheme="minorHAnsi" w:cs="Microsoft Sans Serif"/>
          <w:sz w:val="20"/>
          <w:szCs w:val="20"/>
        </w:rPr>
      </w:pPr>
      <w:r w:rsidRPr="00EA6454">
        <w:rPr>
          <w:rFonts w:asciiTheme="minorHAnsi" w:hAnsiTheme="minorHAnsi" w:cs="Arial"/>
          <w:sz w:val="20"/>
          <w:szCs w:val="20"/>
        </w:rPr>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2"/>
        </w:numPr>
        <w:spacing w:after="120"/>
        <w:jc w:val="both"/>
        <w:rPr>
          <w:rFonts w:asciiTheme="minorHAnsi" w:hAnsiTheme="minorHAnsi" w:cs="Microsoft Sans Serif"/>
          <w:sz w:val="20"/>
          <w:szCs w:val="20"/>
        </w:rPr>
      </w:pPr>
      <w:r w:rsidRPr="00EA6454">
        <w:rPr>
          <w:rFonts w:asciiTheme="minorHAnsi" w:hAnsiTheme="minorHAnsi" w:cs="Arial"/>
          <w:sz w:val="20"/>
          <w:szCs w:val="20"/>
        </w:rPr>
        <w:t>Πιστοποίηση ISO 9001 για εγκατάσταση, τεχνική υποστήριξη Ηλεκτρονικών υπολογιστών και Περιφερειακών Συστημάτων, παραμετροποίηση και υποστήριξη διαχείρισης λογισμικού .</w:t>
      </w:r>
    </w:p>
    <w:p w:rsidR="00075165" w:rsidRPr="00EA6454" w:rsidRDefault="00075165">
      <w:pPr>
        <w:rPr>
          <w:rFonts w:asciiTheme="minorHAnsi" w:hAnsiTheme="minorHAnsi" w:cs="Microsoft Sans Serif"/>
          <w:sz w:val="20"/>
          <w:szCs w:val="20"/>
        </w:rPr>
      </w:pPr>
    </w:p>
    <w:p w:rsidR="00350DB3" w:rsidRPr="00EA6454" w:rsidRDefault="00350DB3">
      <w:pPr>
        <w:rPr>
          <w:rFonts w:asciiTheme="minorHAnsi" w:hAnsiTheme="minorHAnsi" w:cs="Microsoft Sans Serif"/>
          <w:b/>
          <w:sz w:val="20"/>
          <w:szCs w:val="20"/>
        </w:rPr>
      </w:pPr>
      <w:bookmarkStart w:id="22" w:name="OLE_LINK21"/>
      <w:bookmarkStart w:id="23" w:name="OLE_LINK22"/>
      <w:bookmarkStart w:id="24" w:name="OLE_LINK23"/>
    </w:p>
    <w:p w:rsidR="006E647F" w:rsidRPr="00EA6454" w:rsidRDefault="00BA2508" w:rsidP="006E647F">
      <w:pPr>
        <w:jc w:val="both"/>
        <w:rPr>
          <w:rFonts w:asciiTheme="minorHAnsi" w:hAnsiTheme="minorHAnsi" w:cs="Microsoft Sans Serif"/>
          <w:b/>
          <w:sz w:val="20"/>
          <w:szCs w:val="20"/>
        </w:rPr>
      </w:pPr>
      <w:r w:rsidRPr="00EA6454">
        <w:rPr>
          <w:rFonts w:asciiTheme="minorHAnsi" w:hAnsiTheme="minorHAnsi" w:cs="Microsoft Sans Serif"/>
          <w:b/>
          <w:sz w:val="20"/>
          <w:szCs w:val="20"/>
        </w:rPr>
        <w:t>ΟΜΑΔΑ</w:t>
      </w:r>
      <w:r w:rsidR="00012C81" w:rsidRPr="00EA6454">
        <w:rPr>
          <w:rFonts w:asciiTheme="minorHAnsi" w:hAnsiTheme="minorHAnsi" w:cs="Microsoft Sans Serif"/>
          <w:b/>
          <w:sz w:val="20"/>
          <w:szCs w:val="20"/>
        </w:rPr>
        <w:t xml:space="preserve"> </w:t>
      </w:r>
      <w:r w:rsidR="00012C81" w:rsidRPr="00EA6454">
        <w:rPr>
          <w:rFonts w:asciiTheme="minorHAnsi" w:hAnsiTheme="minorHAnsi" w:cs="Microsoft Sans Serif"/>
          <w:b/>
          <w:sz w:val="20"/>
          <w:szCs w:val="20"/>
          <w:lang w:val="en-US"/>
        </w:rPr>
        <w:t>B</w:t>
      </w:r>
      <w:r w:rsidR="006E647F" w:rsidRPr="00EA6454">
        <w:rPr>
          <w:rFonts w:asciiTheme="minorHAnsi" w:hAnsiTheme="minorHAnsi" w:cs="Microsoft Sans Serif"/>
          <w:b/>
          <w:sz w:val="20"/>
          <w:szCs w:val="20"/>
        </w:rPr>
        <w:t>: Συντήρηση - Υποστήριξη Ασυρμάτου Δικτύου</w:t>
      </w:r>
    </w:p>
    <w:bookmarkEnd w:id="22"/>
    <w:bookmarkEnd w:id="23"/>
    <w:bookmarkEnd w:id="24"/>
    <w:p w:rsidR="00476606" w:rsidRPr="00EA6454" w:rsidRDefault="00476606" w:rsidP="00476606">
      <w:pPr>
        <w:pStyle w:val="11"/>
        <w:keepNext/>
        <w:numPr>
          <w:ilvl w:val="1"/>
          <w:numId w:val="19"/>
        </w:numPr>
        <w:spacing w:before="240" w:after="60" w:line="240" w:lineRule="auto"/>
        <w:ind w:hanging="575"/>
        <w:jc w:val="both"/>
        <w:rPr>
          <w:rFonts w:asciiTheme="minorHAnsi" w:hAnsiTheme="minorHAnsi" w:cstheme="minorHAnsi"/>
          <w:sz w:val="20"/>
        </w:rPr>
      </w:pPr>
      <w:r w:rsidRPr="00EA6454">
        <w:rPr>
          <w:rFonts w:asciiTheme="minorHAnsi" w:eastAsia="Times New Roman" w:hAnsiTheme="minorHAnsi" w:cstheme="minorHAnsi"/>
          <w:b/>
          <w:i/>
          <w:sz w:val="20"/>
        </w:rPr>
        <w:t>Εισαγωγή</w:t>
      </w:r>
    </w:p>
    <w:p w:rsidR="00476606" w:rsidRPr="00EA6454" w:rsidRDefault="00476606" w:rsidP="002A17BF">
      <w:pPr>
        <w:pStyle w:val="11"/>
        <w:spacing w:line="240" w:lineRule="auto"/>
        <w:ind w:firstLine="576"/>
        <w:jc w:val="both"/>
        <w:rPr>
          <w:rFonts w:asciiTheme="minorHAnsi" w:hAnsiTheme="minorHAnsi"/>
          <w:sz w:val="20"/>
        </w:rPr>
      </w:pPr>
      <w:r w:rsidRPr="00EA6454">
        <w:rPr>
          <w:rFonts w:asciiTheme="minorHAnsi" w:eastAsia="Calibri" w:hAnsiTheme="minorHAnsi" w:cs="Calibri"/>
          <w:sz w:val="20"/>
        </w:rPr>
        <w:t xml:space="preserve">Ο Δήμος Ήλιδας, στα πλαίσια του άρθρου 6 του ν. 4257/2014, έχει αναπτύξει ένα ασύρματο δίκτυο το οποίο προσφέρει στους δημότες του και τους επισκέπτες της πόλης δωρεάν πρόσβαση στο διαδίκτυο. Επιπλέον μέσω του ασυρμάτου δικτύου συνδέονται περιφερειακές υπηρεσίες του Δήμου με το Δημαρχείο(Λαζαράκειο Μέγαρο). Το ασύρματο αυτό δίκτυο έχει αρχίσει και αναπτύσσεται σε ολόκληρη την επικράτεια του </w:t>
      </w:r>
      <w:proofErr w:type="spellStart"/>
      <w:r w:rsidRPr="00EA6454">
        <w:rPr>
          <w:rFonts w:asciiTheme="minorHAnsi" w:eastAsia="Calibri" w:hAnsiTheme="minorHAnsi" w:cs="Calibri"/>
          <w:sz w:val="20"/>
        </w:rPr>
        <w:t>Καλλικρατικού</w:t>
      </w:r>
      <w:proofErr w:type="spellEnd"/>
      <w:r w:rsidRPr="00EA6454">
        <w:rPr>
          <w:rFonts w:asciiTheme="minorHAnsi" w:eastAsia="Calibri" w:hAnsiTheme="minorHAnsi" w:cs="Calibri"/>
          <w:sz w:val="20"/>
        </w:rPr>
        <w:t xml:space="preserve"> Δήμου Ήλιδας με αποτέλεσμα οι απαιτήσεις για τη συντήρηση, την υποστήριξη και τη διαχείρισή του να έχουν αυξηθεί σημαντικά και το Τμήμα Τεχνολογιών Πληροφορικής και Επικοινωνιών να μην μπορεί να ανταπεξέλθει σ’ αυτές. Στην παρούσα μελέτη περιγράφονται οι υπηρεσίες συντήρησης, υποστήριξης και διαχείρισης του ασύρματου δικτύου που θα πρέπει να προσφέρονται από εξωτερικό </w:t>
      </w:r>
      <w:r w:rsidRPr="00EA6454">
        <w:rPr>
          <w:rFonts w:asciiTheme="minorHAnsi" w:eastAsia="Calibri" w:hAnsiTheme="minorHAnsi" w:cs="Calibri"/>
          <w:sz w:val="20"/>
        </w:rPr>
        <w:lastRenderedPageBreak/>
        <w:t>συνεργάτη έτσι ώστε να διασφαλιστεί η συνέχεια της λειτουργίας του και η προσφορά των υπηρεσιών που παρέχει στους πολίτες.</w:t>
      </w:r>
      <w:r w:rsidR="000C4165" w:rsidRPr="00EA6454">
        <w:rPr>
          <w:rFonts w:asciiTheme="minorHAnsi" w:eastAsia="Calibri" w:hAnsiTheme="minorHAnsi" w:cs="Calibri"/>
          <w:sz w:val="20"/>
        </w:rPr>
        <w:t xml:space="preserve"> </w:t>
      </w:r>
      <w:r w:rsidRPr="00EA6454">
        <w:rPr>
          <w:rFonts w:asciiTheme="minorHAnsi" w:eastAsia="Calibri" w:hAnsiTheme="minorHAnsi" w:cs="Calibri"/>
          <w:sz w:val="20"/>
        </w:rPr>
        <w:t>Στο παρακάτω κείμενο θα περιγραφεί η υποδομή του ασύρματου δικτύου και θα αναλυθούν οι απαιτήσεις που θα πρέπει να πληροί ο ανάδοχος και οι υποχρεώσεις που θα πρέπει να αναλάβει για την υποστήριξή του.</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keepNext/>
        <w:numPr>
          <w:ilvl w:val="1"/>
          <w:numId w:val="19"/>
        </w:numPr>
        <w:spacing w:before="240" w:after="60" w:line="240" w:lineRule="auto"/>
        <w:ind w:hanging="575"/>
        <w:jc w:val="both"/>
        <w:rPr>
          <w:rFonts w:asciiTheme="minorHAnsi" w:eastAsia="Times New Roman" w:hAnsiTheme="minorHAnsi" w:cstheme="minorHAnsi"/>
          <w:b/>
          <w:i/>
          <w:sz w:val="20"/>
        </w:rPr>
      </w:pPr>
      <w:r w:rsidRPr="00EA6454">
        <w:rPr>
          <w:rFonts w:asciiTheme="minorHAnsi" w:eastAsia="Times New Roman" w:hAnsiTheme="minorHAnsi" w:cstheme="minorHAnsi"/>
          <w:b/>
          <w:i/>
          <w:sz w:val="20"/>
        </w:rPr>
        <w:t>Περιγραφή ασύρματου δικτύου</w:t>
      </w:r>
    </w:p>
    <w:p w:rsidR="00476606" w:rsidRPr="00EA6454" w:rsidRDefault="00476606" w:rsidP="00476606">
      <w:pPr>
        <w:pStyle w:val="11"/>
        <w:spacing w:line="240" w:lineRule="auto"/>
        <w:ind w:firstLine="360"/>
        <w:jc w:val="both"/>
        <w:rPr>
          <w:rFonts w:asciiTheme="minorHAnsi" w:eastAsia="Calibri" w:hAnsiTheme="minorHAnsi" w:cs="Calibri"/>
          <w:sz w:val="20"/>
        </w:rPr>
      </w:pPr>
      <w:r w:rsidRPr="00EA6454">
        <w:rPr>
          <w:rFonts w:asciiTheme="minorHAnsi" w:eastAsia="Calibri" w:hAnsiTheme="minorHAnsi" w:cs="Calibri"/>
          <w:sz w:val="20"/>
        </w:rPr>
        <w:t xml:space="preserve">Το ασύρματο δίκτυο του Δήμου Ήλιδας χρησιμοποιείτε για την παροχή δωρεάν σύνδεσης στο διαδίκτυο στους πολίτες του δήμου καθώς και σε επισκέπτες. Επίσης χρησιμοποιείτε για την διασύνδεση περιφερειακών υπηρεσιών του Δήμου με το Δημαρχείο(Λαζαράκειο Μέγαρο)  προκειμένου να επεκταθεί το δίκτυο δεδομένων ΣΥΖΕΥΞΙΣ του δήμου. </w:t>
      </w:r>
    </w:p>
    <w:p w:rsidR="00476606" w:rsidRPr="00EA6454" w:rsidRDefault="00476606" w:rsidP="00476606">
      <w:pPr>
        <w:pStyle w:val="11"/>
        <w:spacing w:line="240" w:lineRule="auto"/>
        <w:ind w:firstLine="360"/>
        <w:jc w:val="both"/>
        <w:rPr>
          <w:rFonts w:asciiTheme="minorHAnsi" w:eastAsia="Calibri" w:hAnsiTheme="minorHAnsi" w:cs="Calibri"/>
          <w:sz w:val="20"/>
        </w:rPr>
      </w:pPr>
      <w:r w:rsidRPr="00EA6454">
        <w:rPr>
          <w:rFonts w:asciiTheme="minorHAnsi" w:eastAsia="Calibri" w:hAnsiTheme="minorHAnsi" w:cs="Calibri"/>
          <w:sz w:val="20"/>
        </w:rPr>
        <w:t xml:space="preserve">Το ασύρματο δίκτυο ελέγχεται από κατάλληλο λογισμικό ώστε να γίνεται βέλτιστη αξιοποίηση του εύρους ζώνης του δικτύου, έλεγχος της ταχυτάτας ανά χρήστη, έκδοση αναφορών/στατιστικών, προβολή κατάστασης δικτύου σε πραγματικό χρόνο κ.α. </w:t>
      </w:r>
    </w:p>
    <w:p w:rsidR="00476606" w:rsidRPr="00EA6454" w:rsidRDefault="00476606" w:rsidP="00476606">
      <w:pPr>
        <w:pStyle w:val="11"/>
        <w:spacing w:line="240" w:lineRule="auto"/>
        <w:ind w:firstLine="360"/>
        <w:jc w:val="both"/>
        <w:rPr>
          <w:rFonts w:asciiTheme="minorHAnsi" w:eastAsia="Calibri" w:hAnsiTheme="minorHAnsi" w:cs="Calibri"/>
          <w:sz w:val="20"/>
        </w:rPr>
      </w:pPr>
      <w:r w:rsidRPr="00EA6454">
        <w:rPr>
          <w:rFonts w:asciiTheme="minorHAnsi" w:eastAsia="Calibri" w:hAnsiTheme="minorHAnsi" w:cs="Calibri"/>
          <w:sz w:val="20"/>
        </w:rPr>
        <w:t>Το δίκτυο περιλαμβάνει  2 Κεντρικά Σημεία Διαχείρισης τα οποία βρίσκονται στο Δημαρχείο Αμαλιάδας και στο Δημαρχείο του Πρώην Δήμου Πηνείας, 3 Σταθμούς Αναμετάδοσης και από Σταθμούς Βάσης σε κεντρικά σημεία στα περσισότερα χωριά του Πρώην Δήμου Πηνείας καθώς και σε χωριά της Αμαλιάδας. Το ασ</w:t>
      </w:r>
      <w:r w:rsidR="00655990" w:rsidRPr="00EA6454">
        <w:rPr>
          <w:rFonts w:asciiTheme="minorHAnsi" w:eastAsia="Calibri" w:hAnsiTheme="minorHAnsi" w:cs="Calibri"/>
          <w:sz w:val="20"/>
        </w:rPr>
        <w:t>ύρματο δίκτυο τροφοδοτείτε από 2</w:t>
      </w:r>
      <w:r w:rsidRPr="00EA6454">
        <w:rPr>
          <w:rFonts w:asciiTheme="minorHAnsi" w:eastAsia="Calibri" w:hAnsiTheme="minorHAnsi" w:cs="Calibri"/>
          <w:sz w:val="20"/>
        </w:rPr>
        <w:t xml:space="preserve"> </w:t>
      </w:r>
      <w:r w:rsidRPr="00EA6454">
        <w:rPr>
          <w:rFonts w:asciiTheme="minorHAnsi" w:eastAsia="Calibri" w:hAnsiTheme="minorHAnsi" w:cs="Calibri"/>
          <w:sz w:val="20"/>
          <w:lang w:val="en-US"/>
        </w:rPr>
        <w:t>ADSL</w:t>
      </w:r>
      <w:r w:rsidR="00655990" w:rsidRPr="00EA6454">
        <w:rPr>
          <w:rFonts w:asciiTheme="minorHAnsi" w:eastAsia="Calibri" w:hAnsiTheme="minorHAnsi" w:cs="Calibri"/>
          <w:sz w:val="20"/>
        </w:rPr>
        <w:t xml:space="preserve"> </w:t>
      </w:r>
      <w:r w:rsidRPr="00EA6454">
        <w:rPr>
          <w:rFonts w:asciiTheme="minorHAnsi" w:eastAsia="Calibri" w:hAnsiTheme="minorHAnsi" w:cs="Calibri"/>
          <w:sz w:val="20"/>
        </w:rPr>
        <w:t xml:space="preserve">γραμμές ταχύτητας 24 </w:t>
      </w:r>
      <w:r w:rsidRPr="00EA6454">
        <w:rPr>
          <w:rFonts w:asciiTheme="minorHAnsi" w:eastAsia="Calibri" w:hAnsiTheme="minorHAnsi" w:cs="Calibri"/>
          <w:sz w:val="20"/>
          <w:lang w:val="en-US"/>
        </w:rPr>
        <w:t>Mbps</w:t>
      </w:r>
      <w:r w:rsidRPr="00EA6454">
        <w:rPr>
          <w:rFonts w:asciiTheme="minorHAnsi" w:eastAsia="Calibri" w:hAnsiTheme="minorHAnsi" w:cs="Calibri"/>
          <w:sz w:val="20"/>
        </w:rPr>
        <w:t xml:space="preserve"> </w:t>
      </w:r>
      <w:r w:rsidR="00655990" w:rsidRPr="00EA6454">
        <w:rPr>
          <w:rFonts w:asciiTheme="minorHAnsi" w:eastAsia="Calibri" w:hAnsiTheme="minorHAnsi" w:cs="Calibri"/>
          <w:sz w:val="20"/>
        </w:rPr>
        <w:t xml:space="preserve">στο </w:t>
      </w:r>
      <w:proofErr w:type="spellStart"/>
      <w:r w:rsidR="00655990" w:rsidRPr="00EA6454">
        <w:rPr>
          <w:rFonts w:asciiTheme="minorHAnsi" w:eastAsia="Calibri" w:hAnsiTheme="minorHAnsi" w:cs="Calibri"/>
          <w:sz w:val="20"/>
        </w:rPr>
        <w:t>Σιμοπουλο</w:t>
      </w:r>
      <w:proofErr w:type="spellEnd"/>
      <w:r w:rsidR="00655990" w:rsidRPr="00EA6454">
        <w:rPr>
          <w:rFonts w:asciiTheme="minorHAnsi" w:eastAsia="Calibri" w:hAnsiTheme="minorHAnsi" w:cs="Calibri"/>
          <w:sz w:val="20"/>
        </w:rPr>
        <w:t xml:space="preserve"> και </w:t>
      </w:r>
      <w:r w:rsidRPr="00EA6454">
        <w:rPr>
          <w:rFonts w:asciiTheme="minorHAnsi" w:eastAsia="Calibri" w:hAnsiTheme="minorHAnsi" w:cs="Calibri"/>
          <w:sz w:val="20"/>
        </w:rPr>
        <w:t xml:space="preserve">1 </w:t>
      </w:r>
      <w:r w:rsidR="00655990" w:rsidRPr="00EA6454">
        <w:rPr>
          <w:rFonts w:asciiTheme="minorHAnsi" w:eastAsia="Calibri" w:hAnsiTheme="minorHAnsi" w:cs="Calibri"/>
          <w:sz w:val="20"/>
          <w:lang w:val="en-US"/>
        </w:rPr>
        <w:t>VDSL</w:t>
      </w:r>
      <w:r w:rsidR="00655990" w:rsidRPr="00EA6454">
        <w:rPr>
          <w:rFonts w:asciiTheme="minorHAnsi" w:eastAsia="Calibri" w:hAnsiTheme="minorHAnsi" w:cs="Calibri"/>
          <w:sz w:val="20"/>
        </w:rPr>
        <w:t xml:space="preserve"> 50</w:t>
      </w:r>
      <w:r w:rsidR="00655990" w:rsidRPr="00EA6454">
        <w:rPr>
          <w:rFonts w:asciiTheme="minorHAnsi" w:eastAsia="Calibri" w:hAnsiTheme="minorHAnsi" w:cs="Calibri"/>
          <w:sz w:val="20"/>
          <w:lang w:val="en-US"/>
        </w:rPr>
        <w:t>Mbps</w:t>
      </w:r>
      <w:r w:rsidR="00655990" w:rsidRPr="00EA6454">
        <w:rPr>
          <w:rFonts w:asciiTheme="minorHAnsi" w:eastAsia="Calibri" w:hAnsiTheme="minorHAnsi" w:cs="Calibri"/>
          <w:sz w:val="20"/>
        </w:rPr>
        <w:t xml:space="preserve"> </w:t>
      </w:r>
      <w:r w:rsidRPr="00EA6454">
        <w:rPr>
          <w:rFonts w:asciiTheme="minorHAnsi" w:eastAsia="Calibri" w:hAnsiTheme="minorHAnsi" w:cs="Calibri"/>
          <w:sz w:val="20"/>
        </w:rPr>
        <w:t>στην Αμαλιάδα.    Ο ενεργός εξοπλισμός του ασυρμάτου δικτύου είναι εγκατεστημένος στα ακόλουθα σημεία του δήμου:</w:t>
      </w:r>
    </w:p>
    <w:p w:rsidR="00476606" w:rsidRPr="00EA6454" w:rsidRDefault="00476606" w:rsidP="00476606">
      <w:pPr>
        <w:pStyle w:val="11"/>
        <w:spacing w:line="240" w:lineRule="auto"/>
        <w:ind w:firstLine="360"/>
        <w:jc w:val="both"/>
        <w:rPr>
          <w:rFonts w:asciiTheme="minorHAnsi" w:eastAsia="Calibri" w:hAnsiTheme="minorHAnsi" w:cs="Calibri"/>
          <w:sz w:val="20"/>
        </w:rPr>
      </w:pP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Δημαρχείο Αμαλιάδας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Κτίριο Ραδ. Σταθμού Αμαλιάδας (Τμ. Τοπ. Ανάπτυξης – Πρόνοια)</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proofErr w:type="spellStart"/>
      <w:r w:rsidRPr="00EA6454">
        <w:rPr>
          <w:rFonts w:asciiTheme="minorHAnsi" w:eastAsia="Calibri" w:hAnsiTheme="minorHAnsi" w:cs="Calibri"/>
          <w:sz w:val="20"/>
        </w:rPr>
        <w:t>Καρακάνδειο</w:t>
      </w:r>
      <w:proofErr w:type="spellEnd"/>
      <w:r w:rsidRPr="00EA6454">
        <w:rPr>
          <w:rFonts w:asciiTheme="minorHAnsi" w:eastAsia="Calibri" w:hAnsiTheme="minorHAnsi" w:cs="Calibri"/>
          <w:sz w:val="20"/>
        </w:rPr>
        <w:t xml:space="preserve"> (Διεύθυνση Υδάτινων Πόρων)</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Γραφείο Κινήσεως - Αμαξοστάσιο</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w:t>
      </w:r>
      <w:proofErr w:type="spellStart"/>
      <w:r w:rsidRPr="00EA6454">
        <w:rPr>
          <w:rFonts w:asciiTheme="minorHAnsi" w:eastAsia="Calibri" w:hAnsiTheme="minorHAnsi" w:cs="Calibri"/>
          <w:sz w:val="20"/>
        </w:rPr>
        <w:t>Καρδαμά</w:t>
      </w:r>
      <w:proofErr w:type="spellEnd"/>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Κουρούτα</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Παλούκι</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Σταθμός </w:t>
      </w:r>
      <w:proofErr w:type="spellStart"/>
      <w:r w:rsidRPr="00EA6454">
        <w:rPr>
          <w:rFonts w:asciiTheme="minorHAnsi" w:eastAsia="Calibri" w:hAnsiTheme="minorHAnsi" w:cs="Calibri"/>
          <w:sz w:val="20"/>
        </w:rPr>
        <w:t>Καρδαμά</w:t>
      </w:r>
      <w:proofErr w:type="spellEnd"/>
    </w:p>
    <w:p w:rsidR="00AA46A0" w:rsidRPr="00EA6454" w:rsidRDefault="00AA46A0"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Σταθμός </w:t>
      </w:r>
      <w:proofErr w:type="spellStart"/>
      <w:r w:rsidRPr="00EA6454">
        <w:rPr>
          <w:rFonts w:asciiTheme="minorHAnsi" w:eastAsia="Calibri" w:hAnsiTheme="minorHAnsi" w:cs="Calibri"/>
          <w:sz w:val="20"/>
        </w:rPr>
        <w:t>Αυγείο</w:t>
      </w:r>
      <w:proofErr w:type="spellEnd"/>
    </w:p>
    <w:p w:rsidR="00AA46A0" w:rsidRPr="00EA6454" w:rsidRDefault="00AA46A0"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Περιστέρι</w:t>
      </w:r>
    </w:p>
    <w:p w:rsidR="00AA46A0" w:rsidRPr="00EA6454" w:rsidRDefault="00AA46A0"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Καλύβια</w:t>
      </w:r>
    </w:p>
    <w:p w:rsidR="00476606" w:rsidRPr="00EA6454" w:rsidRDefault="00AA46A0"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Σταθμός </w:t>
      </w:r>
      <w:proofErr w:type="spellStart"/>
      <w:r w:rsidRPr="00EA6454">
        <w:rPr>
          <w:rFonts w:asciiTheme="minorHAnsi" w:eastAsia="Calibri" w:hAnsiTheme="minorHAnsi" w:cs="Calibri"/>
          <w:sz w:val="20"/>
        </w:rPr>
        <w:t>Γαλούπι</w:t>
      </w:r>
      <w:proofErr w:type="spellEnd"/>
    </w:p>
    <w:p w:rsidR="00C543D6" w:rsidRPr="00EA6454" w:rsidRDefault="00C543D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Κρυονέρι</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proofErr w:type="spellStart"/>
      <w:r w:rsidRPr="00EA6454">
        <w:rPr>
          <w:rFonts w:asciiTheme="minorHAnsi" w:eastAsia="Calibri" w:hAnsiTheme="minorHAnsi" w:cs="Calibri"/>
          <w:sz w:val="20"/>
        </w:rPr>
        <w:t>Δημ</w:t>
      </w:r>
      <w:proofErr w:type="spellEnd"/>
      <w:r w:rsidRPr="00EA6454">
        <w:rPr>
          <w:rFonts w:asciiTheme="minorHAnsi" w:eastAsia="Calibri" w:hAnsiTheme="minorHAnsi" w:cs="Calibri"/>
          <w:sz w:val="20"/>
        </w:rPr>
        <w:t xml:space="preserve">. Γραφείο </w:t>
      </w:r>
      <w:proofErr w:type="spellStart"/>
      <w:r w:rsidRPr="00EA6454">
        <w:rPr>
          <w:rFonts w:asciiTheme="minorHAnsi" w:eastAsia="Calibri" w:hAnsiTheme="minorHAnsi" w:cs="Calibri"/>
          <w:sz w:val="20"/>
        </w:rPr>
        <w:t>Σιμόπουλου</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Διοικ</w:t>
      </w:r>
      <w:proofErr w:type="spellEnd"/>
      <w:r w:rsidRPr="00EA6454">
        <w:rPr>
          <w:rFonts w:asciiTheme="minorHAnsi" w:eastAsia="Calibri" w:hAnsiTheme="minorHAnsi" w:cs="Calibri"/>
          <w:sz w:val="20"/>
        </w:rPr>
        <w:t>. Υπηρεσίες – ΚΕΠ Πηνείας)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Αναμετάδοσης Αγ. Ανδρέα (Λαγανά)</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Αναμετάδοσης Αγ. Δημητρίου (Πρόδρομος)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Αναμετάδοσης Σκιαδά</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w:t>
      </w:r>
      <w:proofErr w:type="spellStart"/>
      <w:r w:rsidRPr="00EA6454">
        <w:rPr>
          <w:rFonts w:asciiTheme="minorHAnsi" w:eastAsia="Calibri" w:hAnsiTheme="minorHAnsi" w:cs="Calibri"/>
          <w:sz w:val="20"/>
        </w:rPr>
        <w:t>Αγνάντων</w:t>
      </w:r>
      <w:proofErr w:type="spellEnd"/>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w:t>
      </w:r>
      <w:proofErr w:type="spellStart"/>
      <w:r w:rsidRPr="00EA6454">
        <w:rPr>
          <w:rFonts w:asciiTheme="minorHAnsi" w:eastAsia="Calibri" w:hAnsiTheme="minorHAnsi" w:cs="Calibri"/>
          <w:sz w:val="20"/>
        </w:rPr>
        <w:t>Αγραπιδοχωρίου</w:t>
      </w:r>
      <w:proofErr w:type="spellEnd"/>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Ανθώνας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Αυγής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Σταθμός </w:t>
      </w:r>
      <w:proofErr w:type="spellStart"/>
      <w:r w:rsidRPr="00EA6454">
        <w:rPr>
          <w:rFonts w:asciiTheme="minorHAnsi" w:eastAsia="Calibri" w:hAnsiTheme="minorHAnsi" w:cs="Calibri"/>
          <w:sz w:val="20"/>
        </w:rPr>
        <w:t>Βελανιδίου</w:t>
      </w:r>
      <w:proofErr w:type="spellEnd"/>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proofErr w:type="spellStart"/>
      <w:r w:rsidRPr="00EA6454">
        <w:rPr>
          <w:rFonts w:asciiTheme="minorHAnsi" w:eastAsia="Calibri" w:hAnsiTheme="minorHAnsi" w:cs="Calibri"/>
          <w:sz w:val="20"/>
        </w:rPr>
        <w:t>Δημ</w:t>
      </w:r>
      <w:proofErr w:type="spellEnd"/>
      <w:r w:rsidRPr="00EA6454">
        <w:rPr>
          <w:rFonts w:asciiTheme="minorHAnsi" w:eastAsia="Calibri" w:hAnsiTheme="minorHAnsi" w:cs="Calibri"/>
          <w:sz w:val="20"/>
        </w:rPr>
        <w:t>. Σχολείο Βουλιαγμένης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Πνευματικό Κέντρο Εφύρας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Κάμπου</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Λαγανά</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w:t>
      </w:r>
      <w:proofErr w:type="spellStart"/>
      <w:r w:rsidRPr="00EA6454">
        <w:rPr>
          <w:rFonts w:asciiTheme="minorHAnsi" w:eastAsia="Calibri" w:hAnsiTheme="minorHAnsi" w:cs="Calibri"/>
          <w:sz w:val="20"/>
        </w:rPr>
        <w:t>Λάττα</w:t>
      </w:r>
      <w:proofErr w:type="spellEnd"/>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proofErr w:type="spellStart"/>
      <w:r w:rsidRPr="00EA6454">
        <w:rPr>
          <w:rFonts w:asciiTheme="minorHAnsi" w:eastAsia="Calibri" w:hAnsiTheme="minorHAnsi" w:cs="Calibri"/>
          <w:sz w:val="20"/>
        </w:rPr>
        <w:t>Δημ</w:t>
      </w:r>
      <w:proofErr w:type="spellEnd"/>
      <w:r w:rsidRPr="00EA6454">
        <w:rPr>
          <w:rFonts w:asciiTheme="minorHAnsi" w:eastAsia="Calibri" w:hAnsiTheme="minorHAnsi" w:cs="Calibri"/>
          <w:sz w:val="20"/>
        </w:rPr>
        <w:t xml:space="preserve">. Σχολείο </w:t>
      </w:r>
      <w:proofErr w:type="spellStart"/>
      <w:r w:rsidRPr="00EA6454">
        <w:rPr>
          <w:rFonts w:asciiTheme="minorHAnsi" w:eastAsia="Calibri" w:hAnsiTheme="minorHAnsi" w:cs="Calibri"/>
          <w:sz w:val="20"/>
        </w:rPr>
        <w:t>Μαζαρακίου</w:t>
      </w:r>
      <w:proofErr w:type="spellEnd"/>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Οινόης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Οινόης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Ροδιάς</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w:t>
      </w:r>
      <w:proofErr w:type="spellStart"/>
      <w:r w:rsidRPr="00EA6454">
        <w:rPr>
          <w:rFonts w:asciiTheme="minorHAnsi" w:eastAsia="Calibri" w:hAnsiTheme="minorHAnsi" w:cs="Calibri"/>
          <w:sz w:val="20"/>
        </w:rPr>
        <w:t>Σκλίβα</w:t>
      </w:r>
      <w:proofErr w:type="spellEnd"/>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 xml:space="preserve">Πρώην </w:t>
      </w:r>
      <w:proofErr w:type="spellStart"/>
      <w:r w:rsidRPr="00EA6454">
        <w:rPr>
          <w:rFonts w:asciiTheme="minorHAnsi" w:eastAsia="Calibri" w:hAnsiTheme="minorHAnsi" w:cs="Calibri"/>
          <w:sz w:val="20"/>
        </w:rPr>
        <w:t>κοιν</w:t>
      </w:r>
      <w:proofErr w:type="spellEnd"/>
      <w:r w:rsidRPr="00EA6454">
        <w:rPr>
          <w:rFonts w:asciiTheme="minorHAnsi" w:eastAsia="Calibri" w:hAnsiTheme="minorHAnsi" w:cs="Calibri"/>
          <w:sz w:val="20"/>
        </w:rPr>
        <w:t xml:space="preserve"> γραφείο </w:t>
      </w:r>
      <w:proofErr w:type="spellStart"/>
      <w:r w:rsidRPr="00EA6454">
        <w:rPr>
          <w:rFonts w:asciiTheme="minorHAnsi" w:eastAsia="Calibri" w:hAnsiTheme="minorHAnsi" w:cs="Calibri"/>
          <w:sz w:val="20"/>
        </w:rPr>
        <w:t>Βάλμης</w:t>
      </w:r>
      <w:proofErr w:type="spellEnd"/>
    </w:p>
    <w:p w:rsidR="00AA46A0" w:rsidRPr="00EA6454" w:rsidRDefault="00C543D6" w:rsidP="00476606">
      <w:pPr>
        <w:pStyle w:val="11"/>
        <w:numPr>
          <w:ilvl w:val="0"/>
          <w:numId w:val="20"/>
        </w:numPr>
        <w:spacing w:line="240" w:lineRule="auto"/>
        <w:jc w:val="both"/>
        <w:rPr>
          <w:rFonts w:asciiTheme="minorHAnsi" w:eastAsia="Calibri" w:hAnsiTheme="minorHAnsi" w:cs="Calibri"/>
          <w:sz w:val="20"/>
        </w:rPr>
      </w:pPr>
      <w:r w:rsidRPr="00EA6454">
        <w:rPr>
          <w:rFonts w:asciiTheme="minorHAnsi" w:eastAsia="Calibri" w:hAnsiTheme="minorHAnsi" w:cs="Calibri"/>
          <w:sz w:val="20"/>
        </w:rPr>
        <w:t>Σταθμός Λουκά</w:t>
      </w:r>
    </w:p>
    <w:p w:rsidR="00476606" w:rsidRPr="00EA6454" w:rsidRDefault="00476606" w:rsidP="00476606">
      <w:pPr>
        <w:pStyle w:val="11"/>
        <w:numPr>
          <w:ilvl w:val="0"/>
          <w:numId w:val="20"/>
        </w:numPr>
        <w:spacing w:line="240" w:lineRule="auto"/>
        <w:jc w:val="both"/>
        <w:rPr>
          <w:rFonts w:asciiTheme="minorHAnsi" w:eastAsia="Calibri" w:hAnsiTheme="minorHAnsi" w:cs="Calibri"/>
          <w:sz w:val="20"/>
        </w:rPr>
      </w:pPr>
      <w:proofErr w:type="spellStart"/>
      <w:r w:rsidRPr="00EA6454">
        <w:rPr>
          <w:rFonts w:asciiTheme="minorHAnsi" w:eastAsia="Calibri" w:hAnsiTheme="minorHAnsi" w:cs="Calibri"/>
          <w:sz w:val="20"/>
        </w:rPr>
        <w:t>Παπαχριστοπούλειος</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Βιβλιοθηκη</w:t>
      </w:r>
      <w:proofErr w:type="spellEnd"/>
      <w:r w:rsidRPr="00EA6454">
        <w:rPr>
          <w:rFonts w:asciiTheme="minorHAnsi" w:eastAsia="Calibri" w:hAnsiTheme="minorHAnsi" w:cs="Calibri"/>
          <w:sz w:val="20"/>
        </w:rPr>
        <w:t xml:space="preserve"> Αμαλιάδας (Αυτόνομο Δίκτυο)</w:t>
      </w:r>
    </w:p>
    <w:p w:rsidR="00476606" w:rsidRPr="00EA6454" w:rsidRDefault="00476606" w:rsidP="00476606">
      <w:pPr>
        <w:pStyle w:val="11"/>
        <w:spacing w:line="240" w:lineRule="auto"/>
        <w:jc w:val="both"/>
        <w:rPr>
          <w:rFonts w:asciiTheme="minorHAnsi" w:eastAsia="Calibri" w:hAnsiTheme="minorHAnsi" w:cs="Calibri"/>
          <w:sz w:val="20"/>
        </w:rPr>
      </w:pPr>
    </w:p>
    <w:p w:rsidR="00476606" w:rsidRPr="00EA6454" w:rsidRDefault="00476606" w:rsidP="00476606">
      <w:pPr>
        <w:jc w:val="both"/>
        <w:rPr>
          <w:rFonts w:asciiTheme="minorHAnsi" w:hAnsiTheme="minorHAnsi"/>
          <w:sz w:val="20"/>
          <w:szCs w:val="20"/>
        </w:rPr>
      </w:pPr>
      <w:r w:rsidRPr="00EA6454">
        <w:rPr>
          <w:rFonts w:asciiTheme="minorHAnsi" w:hAnsiTheme="minorHAnsi"/>
          <w:sz w:val="20"/>
          <w:szCs w:val="20"/>
        </w:rPr>
        <w:lastRenderedPageBreak/>
        <w:t xml:space="preserve">Παρακάτω ακολουθούν </w:t>
      </w:r>
      <w:r w:rsidR="00C543D6" w:rsidRPr="00EA6454">
        <w:rPr>
          <w:rFonts w:asciiTheme="minorHAnsi" w:hAnsiTheme="minorHAnsi"/>
          <w:sz w:val="20"/>
          <w:szCs w:val="20"/>
        </w:rPr>
        <w:t xml:space="preserve">ενδεικτικές </w:t>
      </w:r>
      <w:r w:rsidRPr="00EA6454">
        <w:rPr>
          <w:rFonts w:asciiTheme="minorHAnsi" w:hAnsiTheme="minorHAnsi"/>
          <w:sz w:val="20"/>
          <w:szCs w:val="20"/>
        </w:rPr>
        <w:t xml:space="preserve">εικόνες από το περιβάλλον διαχείρισης των επιμέρους συσκευών του δικτύου καθώς και από τα λογισμικά επισκόπησης του δικτύου </w:t>
      </w:r>
      <w:r w:rsidRPr="00EA6454">
        <w:rPr>
          <w:rFonts w:asciiTheme="minorHAnsi" w:hAnsiTheme="minorHAnsi"/>
          <w:sz w:val="20"/>
          <w:szCs w:val="20"/>
          <w:lang w:val="en-US"/>
        </w:rPr>
        <w:t>RCS</w:t>
      </w:r>
      <w:r w:rsidRPr="00EA6454">
        <w:rPr>
          <w:rFonts w:asciiTheme="minorHAnsi" w:hAnsiTheme="minorHAnsi"/>
          <w:sz w:val="20"/>
          <w:szCs w:val="20"/>
        </w:rPr>
        <w:t>&amp;</w:t>
      </w:r>
      <w:r w:rsidRPr="00EA6454">
        <w:rPr>
          <w:rFonts w:asciiTheme="minorHAnsi" w:hAnsiTheme="minorHAnsi"/>
          <w:sz w:val="20"/>
          <w:szCs w:val="20"/>
          <w:lang w:val="en-US"/>
        </w:rPr>
        <w:t>Dude</w:t>
      </w:r>
      <w:r w:rsidRPr="00EA6454">
        <w:rPr>
          <w:rFonts w:asciiTheme="minorHAnsi" w:hAnsiTheme="minorHAnsi"/>
          <w:sz w:val="20"/>
          <w:szCs w:val="20"/>
        </w:rPr>
        <w:t>.</w:t>
      </w:r>
    </w:p>
    <w:p w:rsidR="00C543D6" w:rsidRPr="00EA6454" w:rsidRDefault="00C543D6" w:rsidP="00C543D6">
      <w:pPr>
        <w:pStyle w:val="a9"/>
        <w:spacing w:line="276" w:lineRule="auto"/>
        <w:rPr>
          <w:rFonts w:asciiTheme="minorHAnsi" w:hAnsiTheme="minorHAnsi"/>
          <w:sz w:val="20"/>
          <w:szCs w:val="20"/>
        </w:rPr>
      </w:pPr>
    </w:p>
    <w:p w:rsidR="00476606" w:rsidRPr="00EA6454" w:rsidRDefault="00476606" w:rsidP="00476606">
      <w:pPr>
        <w:pStyle w:val="a9"/>
        <w:numPr>
          <w:ilvl w:val="0"/>
          <w:numId w:val="21"/>
        </w:numPr>
        <w:spacing w:line="276" w:lineRule="auto"/>
        <w:rPr>
          <w:rFonts w:asciiTheme="minorHAnsi" w:hAnsiTheme="minorHAnsi"/>
          <w:sz w:val="20"/>
          <w:szCs w:val="20"/>
          <w:lang w:val="en-US"/>
        </w:rPr>
      </w:pPr>
      <w:r w:rsidRPr="00EA6454">
        <w:rPr>
          <w:rFonts w:asciiTheme="minorHAnsi" w:hAnsiTheme="minorHAnsi"/>
          <w:sz w:val="20"/>
          <w:szCs w:val="20"/>
        </w:rPr>
        <w:t xml:space="preserve">Λογισμικών Διαχείρισης Συσκευών </w:t>
      </w:r>
      <w:proofErr w:type="spellStart"/>
      <w:r w:rsidRPr="00EA6454">
        <w:rPr>
          <w:rFonts w:asciiTheme="minorHAnsi" w:hAnsiTheme="minorHAnsi"/>
          <w:sz w:val="20"/>
          <w:szCs w:val="20"/>
          <w:lang w:val="en-US"/>
        </w:rPr>
        <w:t>Alvarion</w:t>
      </w:r>
      <w:proofErr w:type="spellEnd"/>
    </w:p>
    <w:p w:rsidR="00476606" w:rsidRPr="00EA6454" w:rsidRDefault="00476606" w:rsidP="00476606">
      <w:pPr>
        <w:rPr>
          <w:rFonts w:asciiTheme="minorHAnsi" w:hAnsiTheme="minorHAnsi"/>
          <w:sz w:val="20"/>
          <w:szCs w:val="20"/>
          <w:lang w:val="en-US"/>
        </w:rPr>
      </w:pPr>
      <w:r w:rsidRPr="00EA6454">
        <w:rPr>
          <w:rFonts w:asciiTheme="minorHAnsi" w:hAnsiTheme="minorHAnsi"/>
          <w:noProof/>
          <w:sz w:val="20"/>
          <w:szCs w:val="20"/>
        </w:rPr>
        <w:drawing>
          <wp:inline distT="0" distB="0" distL="0" distR="0">
            <wp:extent cx="4592320" cy="2146301"/>
            <wp:effectExtent l="19050" t="0" r="0" b="0"/>
            <wp:docPr id="9"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592320" cy="2146301"/>
                    </a:xfrm>
                    <a:prstGeom prst="rect">
                      <a:avLst/>
                    </a:prstGeom>
                    <a:noFill/>
                    <a:ln w="9525">
                      <a:noFill/>
                      <a:miter lim="800000"/>
                      <a:headEnd/>
                      <a:tailEnd/>
                    </a:ln>
                  </pic:spPr>
                </pic:pic>
              </a:graphicData>
            </a:graphic>
          </wp:inline>
        </w:drawing>
      </w:r>
    </w:p>
    <w:p w:rsidR="001331D9" w:rsidRPr="00EA6454" w:rsidRDefault="001331D9" w:rsidP="001331D9">
      <w:pPr>
        <w:pStyle w:val="a9"/>
        <w:spacing w:line="276" w:lineRule="auto"/>
        <w:rPr>
          <w:rFonts w:asciiTheme="minorHAnsi" w:hAnsiTheme="minorHAnsi"/>
          <w:sz w:val="20"/>
          <w:szCs w:val="20"/>
        </w:rPr>
      </w:pPr>
    </w:p>
    <w:p w:rsidR="00476606" w:rsidRPr="00EA6454" w:rsidRDefault="00476606" w:rsidP="00476606">
      <w:pPr>
        <w:pStyle w:val="a9"/>
        <w:numPr>
          <w:ilvl w:val="0"/>
          <w:numId w:val="21"/>
        </w:numPr>
        <w:spacing w:line="276" w:lineRule="auto"/>
        <w:rPr>
          <w:rFonts w:asciiTheme="minorHAnsi" w:hAnsiTheme="minorHAnsi"/>
          <w:sz w:val="20"/>
          <w:szCs w:val="20"/>
        </w:rPr>
      </w:pPr>
      <w:r w:rsidRPr="00EA6454">
        <w:rPr>
          <w:rFonts w:asciiTheme="minorHAnsi" w:hAnsiTheme="minorHAnsi"/>
          <w:sz w:val="20"/>
          <w:szCs w:val="20"/>
        </w:rPr>
        <w:t xml:space="preserve">Λογισμικών Διαχείρισης Συσκευών </w:t>
      </w:r>
      <w:r w:rsidRPr="00EA6454">
        <w:rPr>
          <w:rFonts w:asciiTheme="minorHAnsi" w:hAnsiTheme="minorHAnsi"/>
          <w:sz w:val="20"/>
          <w:szCs w:val="20"/>
          <w:lang w:val="en-US"/>
        </w:rPr>
        <w:t>Switch</w:t>
      </w:r>
      <w:r w:rsidRPr="00EA6454">
        <w:rPr>
          <w:rFonts w:asciiTheme="minorHAnsi" w:hAnsiTheme="minorHAnsi"/>
          <w:sz w:val="20"/>
          <w:szCs w:val="20"/>
        </w:rPr>
        <w:t xml:space="preserve"> 3 </w:t>
      </w:r>
      <w:r w:rsidRPr="00EA6454">
        <w:rPr>
          <w:rFonts w:asciiTheme="minorHAnsi" w:hAnsiTheme="minorHAnsi"/>
          <w:sz w:val="20"/>
          <w:szCs w:val="20"/>
          <w:lang w:val="en-US"/>
        </w:rPr>
        <w:t>Com</w:t>
      </w: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drawing>
          <wp:inline distT="0" distB="0" distL="0" distR="0">
            <wp:extent cx="4319139" cy="2557457"/>
            <wp:effectExtent l="19050" t="0" r="5211" b="0"/>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329966" cy="2563868"/>
                    </a:xfrm>
                    <a:prstGeom prst="rect">
                      <a:avLst/>
                    </a:prstGeom>
                    <a:noFill/>
                    <a:ln w="9525">
                      <a:noFill/>
                      <a:miter lim="800000"/>
                      <a:headEnd/>
                      <a:tailEnd/>
                    </a:ln>
                  </pic:spPr>
                </pic:pic>
              </a:graphicData>
            </a:graphic>
          </wp:inline>
        </w:drawing>
      </w:r>
    </w:p>
    <w:p w:rsidR="00476606" w:rsidRPr="00EA6454" w:rsidRDefault="00476606" w:rsidP="00476606">
      <w:pPr>
        <w:rPr>
          <w:rFonts w:asciiTheme="minorHAnsi" w:hAnsiTheme="minorHAnsi"/>
          <w:sz w:val="20"/>
          <w:szCs w:val="20"/>
        </w:rPr>
      </w:pPr>
      <w:r w:rsidRPr="00EA6454">
        <w:rPr>
          <w:rFonts w:asciiTheme="minorHAnsi" w:hAnsiTheme="minorHAnsi"/>
          <w:sz w:val="20"/>
          <w:szCs w:val="20"/>
        </w:rPr>
        <w:t xml:space="preserve">Λογισμικό Επισκόπησης Δικτύου </w:t>
      </w:r>
      <w:r w:rsidRPr="00EA6454">
        <w:rPr>
          <w:rFonts w:asciiTheme="minorHAnsi" w:hAnsiTheme="minorHAnsi"/>
          <w:sz w:val="20"/>
          <w:szCs w:val="20"/>
          <w:lang w:val="en-US"/>
        </w:rPr>
        <w:t>Dude</w:t>
      </w:r>
      <w:r w:rsidRPr="00EA6454">
        <w:rPr>
          <w:rFonts w:asciiTheme="minorHAnsi" w:hAnsiTheme="minorHAnsi"/>
          <w:sz w:val="20"/>
          <w:szCs w:val="20"/>
        </w:rPr>
        <w:t>(Σταθμοί πρώην Δήμου Πηνείας)</w:t>
      </w: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lastRenderedPageBreak/>
        <w:drawing>
          <wp:inline distT="0" distB="0" distL="0" distR="0">
            <wp:extent cx="5502910" cy="4127183"/>
            <wp:effectExtent l="19050" t="0" r="2540" b="0"/>
            <wp:docPr id="11"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502910" cy="4127183"/>
                    </a:xfrm>
                    <a:prstGeom prst="rect">
                      <a:avLst/>
                    </a:prstGeom>
                    <a:noFill/>
                    <a:ln w="9525">
                      <a:noFill/>
                      <a:miter lim="800000"/>
                      <a:headEnd/>
                      <a:tailEnd/>
                    </a:ln>
                  </pic:spPr>
                </pic:pic>
              </a:graphicData>
            </a:graphic>
          </wp:inline>
        </w:drawing>
      </w:r>
    </w:p>
    <w:p w:rsidR="001331D9" w:rsidRPr="00EA6454" w:rsidRDefault="001331D9"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lang w:val="en-US"/>
        </w:rPr>
      </w:pPr>
      <w:r w:rsidRPr="00EA6454">
        <w:rPr>
          <w:rFonts w:asciiTheme="minorHAnsi" w:hAnsiTheme="minorHAnsi"/>
          <w:sz w:val="20"/>
          <w:szCs w:val="20"/>
        </w:rPr>
        <w:t>Κόμβος Σκιαδά</w:t>
      </w:r>
    </w:p>
    <w:p w:rsidR="001331D9" w:rsidRPr="00EA6454" w:rsidRDefault="001331D9"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drawing>
          <wp:inline distT="0" distB="0" distL="0" distR="0">
            <wp:extent cx="5238750" cy="3929063"/>
            <wp:effectExtent l="19050" t="0" r="0" b="0"/>
            <wp:docPr id="12"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240651" cy="3930489"/>
                    </a:xfrm>
                    <a:prstGeom prst="rect">
                      <a:avLst/>
                    </a:prstGeom>
                    <a:noFill/>
                    <a:ln w="9525">
                      <a:noFill/>
                      <a:miter lim="800000"/>
                      <a:headEnd/>
                      <a:tailEnd/>
                    </a:ln>
                  </pic:spPr>
                </pic:pic>
              </a:graphicData>
            </a:graphic>
          </wp:inline>
        </w:drawing>
      </w:r>
    </w:p>
    <w:p w:rsidR="00476606" w:rsidRPr="00EA6454" w:rsidRDefault="00476606" w:rsidP="00476606">
      <w:pPr>
        <w:rPr>
          <w:rFonts w:asciiTheme="minorHAnsi" w:hAnsiTheme="minorHAnsi"/>
          <w:sz w:val="20"/>
          <w:szCs w:val="20"/>
        </w:rPr>
      </w:pPr>
      <w:r w:rsidRPr="00EA6454">
        <w:rPr>
          <w:rFonts w:asciiTheme="minorHAnsi" w:hAnsiTheme="minorHAnsi"/>
          <w:sz w:val="20"/>
          <w:szCs w:val="20"/>
        </w:rPr>
        <w:t xml:space="preserve">Λογισμικό Επισκόπησης Δικτύου </w:t>
      </w:r>
      <w:r w:rsidRPr="00EA6454">
        <w:rPr>
          <w:rFonts w:asciiTheme="minorHAnsi" w:hAnsiTheme="minorHAnsi"/>
          <w:sz w:val="20"/>
          <w:szCs w:val="20"/>
          <w:lang w:val="en-US"/>
        </w:rPr>
        <w:t>RCS</w:t>
      </w:r>
      <w:r w:rsidRPr="00EA6454">
        <w:rPr>
          <w:rFonts w:asciiTheme="minorHAnsi" w:hAnsiTheme="minorHAnsi"/>
          <w:sz w:val="20"/>
          <w:szCs w:val="20"/>
        </w:rPr>
        <w:t>(Σταθμοί πρώην Δήμου Πηνείας)</w:t>
      </w:r>
    </w:p>
    <w:p w:rsidR="00476606" w:rsidRPr="00EA6454" w:rsidRDefault="00B54E52" w:rsidP="00B54E52">
      <w:pPr>
        <w:tabs>
          <w:tab w:val="left" w:pos="2865"/>
        </w:tabs>
        <w:rPr>
          <w:rFonts w:asciiTheme="minorHAnsi" w:hAnsiTheme="minorHAnsi"/>
          <w:sz w:val="20"/>
          <w:szCs w:val="20"/>
        </w:rPr>
      </w:pPr>
      <w:r w:rsidRPr="00EA6454">
        <w:rPr>
          <w:rFonts w:asciiTheme="minorHAnsi" w:hAnsiTheme="minorHAnsi"/>
          <w:sz w:val="20"/>
          <w:szCs w:val="20"/>
        </w:rPr>
        <w:tab/>
      </w:r>
    </w:p>
    <w:p w:rsidR="00476606" w:rsidRPr="00EA6454" w:rsidRDefault="00476606" w:rsidP="00476606">
      <w:pPr>
        <w:rPr>
          <w:rFonts w:asciiTheme="minorHAnsi" w:hAnsiTheme="minorHAnsi"/>
          <w:sz w:val="20"/>
          <w:szCs w:val="20"/>
          <w:lang w:val="en-US"/>
        </w:rPr>
      </w:pPr>
      <w:r w:rsidRPr="00EA6454">
        <w:rPr>
          <w:rFonts w:asciiTheme="minorHAnsi" w:hAnsiTheme="minorHAnsi"/>
          <w:noProof/>
          <w:sz w:val="20"/>
          <w:szCs w:val="20"/>
        </w:rPr>
        <w:lastRenderedPageBreak/>
        <w:drawing>
          <wp:inline distT="0" distB="0" distL="0" distR="0">
            <wp:extent cx="4812393" cy="3609295"/>
            <wp:effectExtent l="19050" t="0" r="7257" b="0"/>
            <wp:docPr id="14"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4814139" cy="3610605"/>
                    </a:xfrm>
                    <a:prstGeom prst="rect">
                      <a:avLst/>
                    </a:prstGeom>
                    <a:noFill/>
                    <a:ln w="9525">
                      <a:noFill/>
                      <a:miter lim="800000"/>
                      <a:headEnd/>
                      <a:tailEnd/>
                    </a:ln>
                  </pic:spPr>
                </pic:pic>
              </a:graphicData>
            </a:graphic>
          </wp:inline>
        </w:drawing>
      </w: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sz w:val="20"/>
          <w:szCs w:val="20"/>
        </w:rPr>
        <w:t xml:space="preserve">Λογισμικό Επισκόπησης Δικτύου </w:t>
      </w:r>
      <w:r w:rsidRPr="00EA6454">
        <w:rPr>
          <w:rFonts w:asciiTheme="minorHAnsi" w:hAnsiTheme="minorHAnsi"/>
          <w:sz w:val="20"/>
          <w:szCs w:val="20"/>
          <w:lang w:val="en-US"/>
        </w:rPr>
        <w:t>RCS</w:t>
      </w:r>
      <w:r w:rsidRPr="00EA6454">
        <w:rPr>
          <w:rFonts w:asciiTheme="minorHAnsi" w:hAnsiTheme="minorHAnsi"/>
          <w:sz w:val="20"/>
          <w:szCs w:val="20"/>
        </w:rPr>
        <w:t>(Σταθμοί πρώην Δήμου Πηνείας)</w:t>
      </w: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lang w:val="en-US"/>
        </w:rPr>
      </w:pPr>
      <w:r w:rsidRPr="00EA6454">
        <w:rPr>
          <w:rFonts w:asciiTheme="minorHAnsi" w:hAnsiTheme="minorHAnsi"/>
          <w:noProof/>
          <w:sz w:val="20"/>
          <w:szCs w:val="20"/>
        </w:rPr>
        <w:drawing>
          <wp:inline distT="0" distB="0" distL="0" distR="0">
            <wp:extent cx="5507990" cy="2514600"/>
            <wp:effectExtent l="19050" t="0" r="0" b="0"/>
            <wp:docPr id="13"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5507990" cy="2514600"/>
                    </a:xfrm>
                    <a:prstGeom prst="rect">
                      <a:avLst/>
                    </a:prstGeom>
                    <a:noFill/>
                    <a:ln w="9525">
                      <a:noFill/>
                      <a:miter lim="800000"/>
                      <a:headEnd/>
                      <a:tailEnd/>
                    </a:ln>
                  </pic:spPr>
                </pic:pic>
              </a:graphicData>
            </a:graphic>
          </wp:inline>
        </w:drawing>
      </w:r>
    </w:p>
    <w:p w:rsidR="00476606" w:rsidRPr="00EA6454" w:rsidRDefault="00476606"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lang w:val="en-US"/>
        </w:rPr>
      </w:pP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sz w:val="20"/>
          <w:szCs w:val="20"/>
        </w:rPr>
        <w:t>Παρακάτω ακλουθεί μια ενδεικτική εικόνα των συνδέσεων των επιμέρους σταθμών μεταξύ τους:</w:t>
      </w:r>
    </w:p>
    <w:p w:rsidR="00476606" w:rsidRPr="00EA6454" w:rsidRDefault="00476606" w:rsidP="00476606">
      <w:pPr>
        <w:rPr>
          <w:rFonts w:asciiTheme="minorHAnsi" w:hAnsiTheme="minorHAnsi"/>
          <w:sz w:val="20"/>
          <w:szCs w:val="20"/>
        </w:rPr>
      </w:pPr>
    </w:p>
    <w:p w:rsidR="00476606" w:rsidRPr="00EA6454" w:rsidRDefault="00476606" w:rsidP="00476606">
      <w:pPr>
        <w:rPr>
          <w:rFonts w:asciiTheme="minorHAnsi" w:hAnsiTheme="minorHAnsi"/>
          <w:sz w:val="20"/>
          <w:szCs w:val="20"/>
        </w:rPr>
      </w:pPr>
      <w:r w:rsidRPr="00EA6454">
        <w:rPr>
          <w:rFonts w:asciiTheme="minorHAnsi" w:hAnsiTheme="minorHAnsi"/>
          <w:noProof/>
          <w:sz w:val="20"/>
          <w:szCs w:val="20"/>
        </w:rPr>
        <w:lastRenderedPageBreak/>
        <w:drawing>
          <wp:inline distT="0" distB="0" distL="0" distR="0">
            <wp:extent cx="5518785" cy="2971800"/>
            <wp:effectExtent l="19050" t="0" r="571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518785" cy="2971800"/>
                    </a:xfrm>
                    <a:prstGeom prst="rect">
                      <a:avLst/>
                    </a:prstGeom>
                    <a:noFill/>
                    <a:ln w="9525">
                      <a:noFill/>
                      <a:miter lim="800000"/>
                      <a:headEnd/>
                      <a:tailEnd/>
                    </a:ln>
                  </pic:spPr>
                </pic:pic>
              </a:graphicData>
            </a:graphic>
          </wp:inline>
        </w:drawing>
      </w:r>
    </w:p>
    <w:p w:rsidR="00476606" w:rsidRPr="00EA6454" w:rsidRDefault="00476606" w:rsidP="00476606">
      <w:pPr>
        <w:pStyle w:val="11"/>
        <w:spacing w:line="240" w:lineRule="auto"/>
        <w:jc w:val="both"/>
        <w:rPr>
          <w:rFonts w:asciiTheme="minorHAnsi" w:hAnsiTheme="minorHAnsi"/>
          <w:sz w:val="20"/>
        </w:rPr>
      </w:pPr>
      <w:bookmarkStart w:id="25" w:name="h.gjdgxs" w:colFirst="0" w:colLast="0"/>
      <w:bookmarkEnd w:id="25"/>
    </w:p>
    <w:p w:rsidR="00476606" w:rsidRPr="00EA6454" w:rsidRDefault="00476606" w:rsidP="00476606">
      <w:pPr>
        <w:pStyle w:val="11"/>
        <w:keepNext/>
        <w:numPr>
          <w:ilvl w:val="1"/>
          <w:numId w:val="19"/>
        </w:numPr>
        <w:spacing w:before="240" w:after="60" w:line="240" w:lineRule="auto"/>
        <w:ind w:hanging="575"/>
        <w:jc w:val="both"/>
        <w:rPr>
          <w:rFonts w:asciiTheme="minorHAnsi" w:eastAsia="Times New Roman" w:hAnsiTheme="minorHAnsi" w:cstheme="minorHAnsi"/>
          <w:b/>
          <w:i/>
          <w:sz w:val="20"/>
        </w:rPr>
      </w:pPr>
      <w:r w:rsidRPr="00EA6454">
        <w:rPr>
          <w:rFonts w:asciiTheme="minorHAnsi" w:eastAsia="Times New Roman" w:hAnsiTheme="minorHAnsi" w:cstheme="minorHAnsi"/>
          <w:b/>
          <w:i/>
          <w:sz w:val="20"/>
        </w:rPr>
        <w:t>Υπηρεσίες συντήρησης και διαχείρισης του δικτύου</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spacing w:line="240" w:lineRule="auto"/>
        <w:jc w:val="both"/>
        <w:rPr>
          <w:rFonts w:asciiTheme="minorHAnsi" w:hAnsiTheme="minorHAnsi"/>
          <w:sz w:val="20"/>
        </w:rPr>
      </w:pPr>
      <w:r w:rsidRPr="00EA6454">
        <w:rPr>
          <w:rFonts w:asciiTheme="minorHAnsi" w:eastAsia="Calibri" w:hAnsiTheme="minorHAnsi" w:cs="Calibri"/>
          <w:sz w:val="20"/>
        </w:rPr>
        <w:t>Οι υπηρεσίες υποστήριξης  που πρέπει να παρέχονται στο ασύρματο δίκτυο του Δήμου Ήλιδας  (είτε από τον ανάδοχο της υποστήριξης, είτε από το Δήμο) είναι οι εξής:</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Λειτουργία υπηρεσίας helpdesk για την καταγραφή των προβλημάτων και υποδείξεων από τους χρήστες του δικτύου. Οι χρήστες του δικτύου θα μπορούν να επικοινωνούν με το helpdesk μέσω email και τηλεφώνου και να αναφέρουν τυχόν δυσλειτουργίες του δικτύου. Ο αριθμός που θα καλούν οι χρήστες θα είναι ο 26223605ΧΧ (ή </w:t>
      </w:r>
      <w:proofErr w:type="spellStart"/>
      <w:r w:rsidRPr="00EA6454">
        <w:rPr>
          <w:rFonts w:asciiTheme="minorHAnsi" w:eastAsia="Calibri" w:hAnsiTheme="minorHAnsi" w:cs="Calibri"/>
          <w:sz w:val="20"/>
        </w:rPr>
        <w:t>κιν</w:t>
      </w:r>
      <w:proofErr w:type="spellEnd"/>
      <w:r w:rsidRPr="00EA6454">
        <w:rPr>
          <w:rFonts w:asciiTheme="minorHAnsi" w:eastAsia="Calibri" w:hAnsiTheme="minorHAnsi" w:cs="Calibri"/>
          <w:sz w:val="20"/>
        </w:rPr>
        <w:t xml:space="preserve"> που θα δώσει ο ανάδοχος) που είναι η γραμμή εξυπηρέτησης πολιτών και το </w:t>
      </w:r>
      <w:proofErr w:type="spellStart"/>
      <w:r w:rsidRPr="00EA6454">
        <w:rPr>
          <w:rFonts w:asciiTheme="minorHAnsi" w:eastAsia="Calibri" w:hAnsiTheme="minorHAnsi" w:cs="Calibri"/>
          <w:sz w:val="20"/>
        </w:rPr>
        <w:t>email</w:t>
      </w:r>
      <w:proofErr w:type="spellEnd"/>
      <w:r w:rsidRPr="00EA6454">
        <w:rPr>
          <w:rFonts w:asciiTheme="minorHAnsi" w:eastAsia="Calibri" w:hAnsiTheme="minorHAnsi" w:cs="Calibri"/>
          <w:sz w:val="20"/>
        </w:rPr>
        <w:t xml:space="preserve"> θα είναι το </w:t>
      </w:r>
      <w:hyperlink r:id="rId16" w:history="1">
        <w:r w:rsidRPr="00EA6454">
          <w:rPr>
            <w:rStyle w:val="-"/>
            <w:rFonts w:asciiTheme="minorHAnsi" w:eastAsia="Calibri" w:hAnsiTheme="minorHAnsi" w:cs="Calibri"/>
          </w:rPr>
          <w:t>wifi@</w:t>
        </w:r>
        <w:r w:rsidRPr="00EA6454">
          <w:rPr>
            <w:rStyle w:val="-"/>
            <w:rFonts w:asciiTheme="minorHAnsi" w:eastAsia="Calibri" w:hAnsiTheme="minorHAnsi" w:cs="Calibri"/>
            <w:lang w:val="en-US"/>
          </w:rPr>
          <w:t>amaliada</w:t>
        </w:r>
        <w:r w:rsidRPr="00EA6454">
          <w:rPr>
            <w:rStyle w:val="-"/>
            <w:rFonts w:asciiTheme="minorHAnsi" w:eastAsia="Calibri" w:hAnsiTheme="minorHAnsi" w:cs="Calibri"/>
          </w:rPr>
          <w:t>.</w:t>
        </w:r>
        <w:proofErr w:type="spellStart"/>
        <w:r w:rsidRPr="00EA6454">
          <w:rPr>
            <w:rStyle w:val="-"/>
            <w:rFonts w:asciiTheme="minorHAnsi" w:eastAsia="Calibri" w:hAnsiTheme="minorHAnsi" w:cs="Calibri"/>
          </w:rPr>
          <w:t>gr</w:t>
        </w:r>
        <w:proofErr w:type="spellEnd"/>
      </w:hyperlink>
      <w:r w:rsidRPr="00EA6454">
        <w:rPr>
          <w:rFonts w:asciiTheme="minorHAnsi" w:eastAsia="Calibri" w:hAnsiTheme="minorHAnsi" w:cs="Calibri"/>
          <w:sz w:val="20"/>
        </w:rPr>
        <w:t>. Οι ώρες λειτουργίας του helpdesk θα είναι 8:00 με 15:00.</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Παρακολούθηση της κατάστασης του ενεργού εξοπλισμού του ασύρματου  δικτύου (ασύρματοι κόμβοι, </w:t>
      </w:r>
      <w:proofErr w:type="spellStart"/>
      <w:r w:rsidRPr="00EA6454">
        <w:rPr>
          <w:rFonts w:asciiTheme="minorHAnsi" w:eastAsia="Calibri" w:hAnsiTheme="minorHAnsi" w:cs="Calibri"/>
          <w:sz w:val="20"/>
        </w:rPr>
        <w:t>wireless</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controller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lang w:val="en-US"/>
        </w:rPr>
        <w:t>s</w:t>
      </w:r>
      <w:r w:rsidRPr="00EA6454">
        <w:rPr>
          <w:rFonts w:asciiTheme="minorHAnsi" w:eastAsia="Calibri" w:hAnsiTheme="minorHAnsi" w:cs="Calibri"/>
          <w:sz w:val="20"/>
        </w:rPr>
        <w:t xml:space="preserve">, γραμμή </w:t>
      </w:r>
      <w:proofErr w:type="spellStart"/>
      <w:r w:rsidRPr="00EA6454">
        <w:rPr>
          <w:rFonts w:asciiTheme="minorHAnsi" w:eastAsia="Calibri" w:hAnsiTheme="minorHAnsi" w:cs="Calibri"/>
          <w:sz w:val="20"/>
        </w:rPr>
        <w:t>internet</w:t>
      </w:r>
      <w:proofErr w:type="spellEnd"/>
      <w:r w:rsidRPr="00EA6454">
        <w:rPr>
          <w:rFonts w:asciiTheme="minorHAnsi" w:eastAsia="Calibri" w:hAnsiTheme="minorHAnsi" w:cs="Calibri"/>
          <w:sz w:val="20"/>
        </w:rPr>
        <w:t>) και δημιουργία αναφορών,  το ελάχιστο περιεχόμενο των οποίων ορίζεται στην Ενότητα 1.6</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Αποκατάσταση της λειτουργίας των ασύρματων κόμβων όταν αυτή έχει διακοπεί.</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Διαχείριση του ενεργού εξοπλισμού (ρυθμίσεις, φίλτρα, κλπ)</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Λήψη αντιγράφων ασφαλείας των αρχείων ρυθμίσεων του ενεργού εξοπλισμού.</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Αναβαθμίσεις  λογισμικού του εξοπλισμού (</w:t>
      </w:r>
      <w:proofErr w:type="spellStart"/>
      <w:r w:rsidRPr="00EA6454">
        <w:rPr>
          <w:rFonts w:asciiTheme="minorHAnsi" w:eastAsia="Calibri" w:hAnsiTheme="minorHAnsi" w:cs="Calibri"/>
          <w:sz w:val="20"/>
        </w:rPr>
        <w:t>firmware</w:t>
      </w:r>
      <w:proofErr w:type="spellEnd"/>
      <w:r w:rsidRPr="00EA6454">
        <w:rPr>
          <w:rFonts w:asciiTheme="minorHAnsi" w:eastAsia="Calibri" w:hAnsiTheme="minorHAnsi" w:cs="Calibri"/>
          <w:sz w:val="20"/>
        </w:rPr>
        <w:t xml:space="preserve"> συσκευών)</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Προσθήκη νέων κόμβων στο ασύρματο δίκτυο του Δήμου Ήλιδας όπου ο ενεργός εξοπλισμός θα παρέχεται από το Δήμο</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Μετακίνηση κόμβων σε νέες θέσεις </w:t>
      </w:r>
      <w:r w:rsidR="000F0900" w:rsidRPr="00EA6454">
        <w:rPr>
          <w:rFonts w:asciiTheme="minorHAnsi" w:eastAsia="Calibri" w:hAnsiTheme="minorHAnsi" w:cs="Calibri"/>
          <w:sz w:val="20"/>
        </w:rPr>
        <w:t xml:space="preserve">εντός των ορίων του Δήμου </w:t>
      </w:r>
      <w:r w:rsidRPr="00EA6454">
        <w:rPr>
          <w:rFonts w:asciiTheme="minorHAnsi" w:eastAsia="Calibri" w:hAnsiTheme="minorHAnsi" w:cs="Calibri"/>
          <w:sz w:val="20"/>
        </w:rPr>
        <w:t>Ήλιδας.</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Επισκευή μικροζημιών και αντικατάσταση του μη ενεργού εξοπλισμού όπως καλώδια, ηλεκτρολογικά κουτιά, στύλους τοποθέτησης κ.α. </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Γενικά η εκτέλεση όλων των ηλεκτρολογικών εργασιών που σχετίζονται με τη λειτουργία των ασύρματων κόμβων </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Επιδιόρθωση βλαβών στον ενεργό εξοπλισμό (ασύρματοι κόμβοι,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wireless</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controller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router</w:t>
      </w:r>
      <w:proofErr w:type="spellEnd"/>
      <w:r w:rsidRPr="00EA6454">
        <w:rPr>
          <w:rFonts w:asciiTheme="minorHAnsi" w:eastAsia="Calibri" w:hAnsiTheme="minorHAnsi" w:cs="Calibri"/>
          <w:sz w:val="20"/>
        </w:rPr>
        <w:t>).</w:t>
      </w:r>
    </w:p>
    <w:p w:rsidR="00476606" w:rsidRPr="00EA6454" w:rsidRDefault="00476606" w:rsidP="00476606">
      <w:pPr>
        <w:pStyle w:val="11"/>
        <w:numPr>
          <w:ilvl w:val="0"/>
          <w:numId w:val="17"/>
        </w:numPr>
        <w:spacing w:line="240" w:lineRule="auto"/>
        <w:ind w:hanging="359"/>
        <w:jc w:val="both"/>
        <w:rPr>
          <w:rFonts w:asciiTheme="minorHAnsi" w:eastAsia="Calibri" w:hAnsiTheme="minorHAnsi" w:cs="Calibri"/>
          <w:sz w:val="20"/>
        </w:rPr>
      </w:pPr>
      <w:bookmarkStart w:id="26" w:name="h.30j0zll" w:colFirst="0" w:colLast="0"/>
      <w:bookmarkEnd w:id="26"/>
      <w:r w:rsidRPr="00EA6454">
        <w:rPr>
          <w:rFonts w:asciiTheme="minorHAnsi" w:eastAsia="Calibri" w:hAnsiTheme="minorHAnsi" w:cs="Calibri"/>
          <w:sz w:val="20"/>
        </w:rPr>
        <w:t>Προληπτική συντήρηση του εξοπλισμού του ασύρματου δικτύου, τουλάχιστον μία φορά κατά τη διάρκεια της σύμβασης, όπως καθαρισμός, αλλαγή των μονωτικών στοιχείων του εξοπλισμού, έλεγχος και αντικατάσταση όπου χρειάζεται των υλικών στεγανοποίησης.</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keepNext/>
        <w:numPr>
          <w:ilvl w:val="1"/>
          <w:numId w:val="19"/>
        </w:numPr>
        <w:spacing w:before="240" w:after="60" w:line="240" w:lineRule="auto"/>
        <w:ind w:hanging="575"/>
        <w:jc w:val="both"/>
        <w:rPr>
          <w:rFonts w:asciiTheme="minorHAnsi" w:eastAsia="Times New Roman" w:hAnsiTheme="minorHAnsi" w:cstheme="minorHAnsi"/>
          <w:b/>
          <w:i/>
          <w:sz w:val="20"/>
        </w:rPr>
      </w:pPr>
      <w:r w:rsidRPr="00EA6454">
        <w:rPr>
          <w:rFonts w:asciiTheme="minorHAnsi" w:eastAsia="Times New Roman" w:hAnsiTheme="minorHAnsi" w:cstheme="minorHAnsi"/>
          <w:b/>
          <w:i/>
          <w:sz w:val="20"/>
        </w:rPr>
        <w:t>Υποχρεώσεις του αναδόχου</w:t>
      </w:r>
    </w:p>
    <w:p w:rsidR="00476606" w:rsidRPr="00EA6454" w:rsidRDefault="00476606" w:rsidP="00476606">
      <w:pPr>
        <w:pStyle w:val="11"/>
        <w:spacing w:line="240" w:lineRule="auto"/>
        <w:jc w:val="both"/>
        <w:rPr>
          <w:rFonts w:asciiTheme="minorHAnsi" w:hAnsiTheme="minorHAnsi"/>
          <w:sz w:val="20"/>
        </w:rPr>
      </w:pPr>
    </w:p>
    <w:p w:rsidR="00476606" w:rsidRPr="00EA6454" w:rsidRDefault="00476606" w:rsidP="00476606">
      <w:pPr>
        <w:pStyle w:val="11"/>
        <w:spacing w:line="240" w:lineRule="auto"/>
        <w:jc w:val="both"/>
        <w:rPr>
          <w:rFonts w:asciiTheme="minorHAnsi" w:hAnsiTheme="minorHAnsi"/>
          <w:sz w:val="20"/>
        </w:rPr>
      </w:pPr>
      <w:r w:rsidRPr="00EA6454">
        <w:rPr>
          <w:rFonts w:asciiTheme="minorHAnsi" w:eastAsia="Calibri" w:hAnsiTheme="minorHAnsi" w:cs="Calibri"/>
          <w:sz w:val="20"/>
        </w:rPr>
        <w:t>Ο ανάδοχος της υποστήριξης του ασύρματου δικτύου θα έχει τις εξής υποχρεώσεις:</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lastRenderedPageBreak/>
        <w:t xml:space="preserve">Θα λαμβάνει τα </w:t>
      </w:r>
      <w:proofErr w:type="spellStart"/>
      <w:r w:rsidRPr="00EA6454">
        <w:rPr>
          <w:rFonts w:asciiTheme="minorHAnsi" w:eastAsia="Calibri" w:hAnsiTheme="minorHAnsi" w:cs="Calibri"/>
          <w:sz w:val="20"/>
        </w:rPr>
        <w:t>email</w:t>
      </w:r>
      <w:proofErr w:type="spellEnd"/>
      <w:r w:rsidRPr="00EA6454">
        <w:rPr>
          <w:rFonts w:asciiTheme="minorHAnsi" w:eastAsia="Calibri" w:hAnsiTheme="minorHAnsi" w:cs="Calibri"/>
          <w:sz w:val="20"/>
        </w:rPr>
        <w:t xml:space="preserve"> από την διεύθυνση </w:t>
      </w:r>
      <w:hyperlink r:id="rId17" w:history="1">
        <w:r w:rsidRPr="00EA6454">
          <w:rPr>
            <w:rStyle w:val="-"/>
            <w:rFonts w:asciiTheme="minorHAnsi" w:eastAsia="Calibri" w:hAnsiTheme="minorHAnsi" w:cs="Calibri"/>
          </w:rPr>
          <w:t>wifi@</w:t>
        </w:r>
        <w:r w:rsidRPr="00EA6454">
          <w:rPr>
            <w:rStyle w:val="-"/>
            <w:rFonts w:asciiTheme="minorHAnsi" w:eastAsia="Calibri" w:hAnsiTheme="minorHAnsi" w:cs="Calibri"/>
            <w:lang w:val="en-US"/>
          </w:rPr>
          <w:t>amaliada</w:t>
        </w:r>
        <w:r w:rsidRPr="00EA6454">
          <w:rPr>
            <w:rStyle w:val="-"/>
            <w:rFonts w:asciiTheme="minorHAnsi" w:eastAsia="Calibri" w:hAnsiTheme="minorHAnsi" w:cs="Calibri"/>
          </w:rPr>
          <w:t>.</w:t>
        </w:r>
        <w:proofErr w:type="spellStart"/>
        <w:r w:rsidRPr="00EA6454">
          <w:rPr>
            <w:rStyle w:val="-"/>
            <w:rFonts w:asciiTheme="minorHAnsi" w:eastAsia="Calibri" w:hAnsiTheme="minorHAnsi" w:cs="Calibri"/>
          </w:rPr>
          <w:t>gr</w:t>
        </w:r>
        <w:proofErr w:type="spellEnd"/>
      </w:hyperlink>
      <w:r w:rsidRPr="00EA6454">
        <w:rPr>
          <w:rFonts w:asciiTheme="minorHAnsi" w:eastAsia="Calibri" w:hAnsiTheme="minorHAnsi" w:cs="Calibri"/>
          <w:sz w:val="20"/>
        </w:rPr>
        <w:t xml:space="preserve"> και μέσα σε 24 ώρες θα πρέπει να έχει απαντήσει εμπεριστατωμένα στο Τμήμα Τεχνολογιών Πληροφορικής και Επικοινωνιών για τον τρόπο και το χρόνο που θα επιλυθούν τα όποια ζητήματα αναφέρονται σ’ αυτά. </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Θα ελέγχει καθημερινά τη λειτουργία του ενεργού εξοπλισμού (ασύρματοι κόμβοι, </w:t>
      </w:r>
      <w:proofErr w:type="spellStart"/>
      <w:r w:rsidRPr="00EA6454">
        <w:rPr>
          <w:rFonts w:asciiTheme="minorHAnsi" w:eastAsia="Calibri" w:hAnsiTheme="minorHAnsi" w:cs="Calibri"/>
          <w:sz w:val="20"/>
        </w:rPr>
        <w:t>wireless</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controller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rPr>
        <w:t>) του ασύρματου δικτύου και θα ειδοποιεί άμεσα τηλεφωνικά και με email το Τμήμα Τεχνολογιών Πληροφορικής και Επικοινωνιών όταν για οποιοδήποτε λόγο υπάρχει κατάσταση Έκτακτης Α</w:t>
      </w:r>
      <w:r w:rsidR="000327E7" w:rsidRPr="00EA6454">
        <w:rPr>
          <w:rFonts w:asciiTheme="minorHAnsi" w:eastAsia="Calibri" w:hAnsiTheme="minorHAnsi" w:cs="Calibri"/>
          <w:sz w:val="20"/>
        </w:rPr>
        <w:t>νάγκης ή Συναγερμού.</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παρέχει κινητό τηλέφωνο για άμεση επικοινωνία με το Δήμο κατά τις ώρες από 8:00 πμ έως 8:00 μμ, όλες τις ημέρες της εβδομάδας. Το τηλέφωνο αυτό θα το καλεί ο Δήμος μετά τις 4:00 μμ μόνο εφόσον υπάρχει κατάσταση Συναγερμού. Στις περιπτώσεις αυτές ο ανάδοχος θα πρέπει να ανταποκριθεί μέσα σε 6 ώρες από το Συναγερμό.</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παράγει τις αναφορές που ζητούνται από το Τμήμα Τεχνολογιών Πληροφορικής και Επικοινωνιών για την κατάσταση της λειτουργίας του ασύρματου δικτύου και θα τις αποστέλλει σε αυτό. Οι αναφορές που θα ζητούνται δεν θα είναι περισσότερες από δύο κάθε εβδομάδα.</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προβαίνει στην αποκατάσταση της λειτουργίας των ασύρματων κόμβων όταν αυτή έχει διακοπεί, μέσα στο χρόνο που έχει συμφωνηθεί με το Τμήμα Τεχνολογιών Πληροφορικής κα</w:t>
      </w:r>
      <w:r w:rsidR="00BB6E5B" w:rsidRPr="00EA6454">
        <w:rPr>
          <w:rFonts w:asciiTheme="minorHAnsi" w:eastAsia="Calibri" w:hAnsiTheme="minorHAnsi" w:cs="Calibri"/>
          <w:sz w:val="20"/>
        </w:rPr>
        <w:t>ι Επικοινωνιών σύμφωνα με το</w:t>
      </w:r>
      <w:r w:rsidRPr="00EA6454">
        <w:rPr>
          <w:rFonts w:asciiTheme="minorHAnsi" w:eastAsia="Calibri" w:hAnsiTheme="minorHAnsi" w:cs="Calibri"/>
          <w:sz w:val="20"/>
        </w:rPr>
        <w:t xml:space="preserve"> και πάντως όχι σε χρόνο μεγαλύτερο: </w:t>
      </w:r>
    </w:p>
    <w:p w:rsidR="00476606" w:rsidRPr="00EA6454" w:rsidRDefault="00476606" w:rsidP="00476606">
      <w:pPr>
        <w:pStyle w:val="11"/>
        <w:numPr>
          <w:ilvl w:val="1"/>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των 72 ωρών αν ο κόμβος βρίσκεται σε απόσταση μεγαλύτερη των 10 </w:t>
      </w:r>
      <w:proofErr w:type="spellStart"/>
      <w:r w:rsidRPr="00EA6454">
        <w:rPr>
          <w:rFonts w:asciiTheme="minorHAnsi" w:eastAsia="Calibri" w:hAnsiTheme="minorHAnsi" w:cs="Calibri"/>
          <w:sz w:val="20"/>
        </w:rPr>
        <w:t>χλμ</w:t>
      </w:r>
      <w:proofErr w:type="spellEnd"/>
      <w:r w:rsidRPr="00EA6454">
        <w:rPr>
          <w:rFonts w:asciiTheme="minorHAnsi" w:eastAsia="Calibri" w:hAnsiTheme="minorHAnsi" w:cs="Calibri"/>
          <w:sz w:val="20"/>
        </w:rPr>
        <w:t xml:space="preserve"> από την έδρα του Δήμου Ήλιδας (Φιλικής Εταιρίας 6) ή</w:t>
      </w:r>
    </w:p>
    <w:p w:rsidR="00476606" w:rsidRPr="00EA6454" w:rsidRDefault="00476606" w:rsidP="00476606">
      <w:pPr>
        <w:pStyle w:val="11"/>
        <w:numPr>
          <w:ilvl w:val="1"/>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των 48 ωρών αν ο κόμβος βρίσκεται σε απόσταση μικρότερη των 10 </w:t>
      </w:r>
      <w:proofErr w:type="spellStart"/>
      <w:r w:rsidRPr="00EA6454">
        <w:rPr>
          <w:rFonts w:asciiTheme="minorHAnsi" w:eastAsia="Calibri" w:hAnsiTheme="minorHAnsi" w:cs="Calibri"/>
          <w:sz w:val="20"/>
        </w:rPr>
        <w:t>χλμ</w:t>
      </w:r>
      <w:proofErr w:type="spellEnd"/>
      <w:r w:rsidRPr="00EA6454">
        <w:rPr>
          <w:rFonts w:asciiTheme="minorHAnsi" w:eastAsia="Calibri" w:hAnsiTheme="minorHAnsi" w:cs="Calibri"/>
          <w:sz w:val="20"/>
        </w:rPr>
        <w:t xml:space="preserve"> από την έδρα του Δήμου.</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Σε περίπτωση που διαπιστώνει ανάγκη αλλαγής ενεργού εξοπλισμού που πρέπει να παρασχεθεί από το Τμήμα Τεχνολογιών Πληροφορικής και Επικοινωνιών θα ενημερώνει αμελλητί το Τμήμα.</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Θα αναλάβει την εκτέλεση όλων των εργασιών για την προσθήκη νέων κόμβων ή την μετακίνηση υπαρχόντων κόμβων στο ασύρματο δίκτυο. Οι ασύρματοι κόμβοι  (ενεργός εξοπλισμός) θα παρέχονται από τον Δήμο Ήλιδας καθώς επίσης και όλα τα επιπλέον υλικά που θα χρειάζονται όπως καλώδια, ηλεκτρολογικά κουτιά και άλλα </w:t>
      </w:r>
      <w:proofErr w:type="spellStart"/>
      <w:r w:rsidRPr="00EA6454">
        <w:rPr>
          <w:rFonts w:asciiTheme="minorHAnsi" w:eastAsia="Calibri" w:hAnsiTheme="minorHAnsi" w:cs="Calibri"/>
          <w:sz w:val="20"/>
        </w:rPr>
        <w:t>μικροϋλικά</w:t>
      </w:r>
      <w:proofErr w:type="spellEnd"/>
      <w:r w:rsidRPr="00EA6454">
        <w:rPr>
          <w:rFonts w:asciiTheme="minorHAnsi" w:eastAsia="Calibri" w:hAnsiTheme="minorHAnsi" w:cs="Calibri"/>
          <w:sz w:val="20"/>
        </w:rPr>
        <w:t>. Θα επισκευάζει τις ζημιές που έχουν προκληθεί στον μη ενεργό εξοπλισμό και θα αντικαταστεί τα υλικά που χρειάζονται αλλαγή όπως (καλώδια, ηλεκτρολογικά κουτιά κλπ).</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είναι υπεύθυνος για την βελτιστοποίηση της ποιότητας του σήματος καθώς και της κάλυψης του χώρου και θα προβαίνει στους κατάλληλους χειρισμούς έτσι ώστε να διορθώνονται τυχόν προβλήματα στην πρόσβαση  των χρηστών.</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Θα είναι υπεύθυνος για τη λειτουργία του ασύρματου δικτύου μέσα στις νόμιμες συχνότητες και μέσα στα νόμιμα όρια ισχύος εκπομπής.</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Τυχόν βλάβες που παρουσιάζονται στον ενεργό εξοπλισμό (</w:t>
      </w:r>
      <w:proofErr w:type="spellStart"/>
      <w:r w:rsidRPr="00EA6454">
        <w:rPr>
          <w:rFonts w:asciiTheme="minorHAnsi" w:eastAsia="Calibri" w:hAnsiTheme="minorHAnsi" w:cs="Calibri"/>
          <w:sz w:val="20"/>
        </w:rPr>
        <w:t>router</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server</w:t>
      </w:r>
      <w:proofErr w:type="spellEnd"/>
      <w:r w:rsidRPr="00EA6454">
        <w:rPr>
          <w:rFonts w:asciiTheme="minorHAnsi" w:eastAsia="Calibri" w:hAnsiTheme="minorHAnsi" w:cs="Calibri"/>
          <w:sz w:val="20"/>
        </w:rPr>
        <w:t>, ασύρματα κλπ), θα αναλαμβάνει ο ανάδοχος την επιδιόρθωσή τους και το κόστος των</w:t>
      </w:r>
      <w:r w:rsidR="00BB6E5B" w:rsidRPr="00EA6454">
        <w:rPr>
          <w:rFonts w:asciiTheme="minorHAnsi" w:eastAsia="Calibri" w:hAnsiTheme="minorHAnsi" w:cs="Calibri"/>
          <w:sz w:val="20"/>
        </w:rPr>
        <w:t xml:space="preserve"> </w:t>
      </w:r>
      <w:r w:rsidRPr="00EA6454">
        <w:rPr>
          <w:rFonts w:asciiTheme="minorHAnsi" w:eastAsia="Calibri" w:hAnsiTheme="minorHAnsi" w:cs="Calibri"/>
          <w:sz w:val="20"/>
        </w:rPr>
        <w:t xml:space="preserve">ανταλλακτικών θα χρεώνεται ξεχωριστά στον Δήμο Ήλιδας. </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 xml:space="preserve">Ο ανάδοχος κάθε 2 μήνες θα ενημερώνει το Τμήμα Τεχνολογιών Πληροφορικής και Επικοινωνιών σχετικά με ανάγκες σε υλικά που έχει εντοπίσει προκειμένου ο Δήμος να μεριμνά να έχει απόθεμα από τα βασικά υλικά (καλώδια, </w:t>
      </w:r>
      <w:proofErr w:type="spellStart"/>
      <w:r w:rsidRPr="00EA6454">
        <w:rPr>
          <w:rFonts w:asciiTheme="minorHAnsi" w:eastAsia="Calibri" w:hAnsiTheme="minorHAnsi" w:cs="Calibri"/>
          <w:sz w:val="20"/>
          <w:lang w:val="en-US"/>
        </w:rPr>
        <w:t>poe</w:t>
      </w:r>
      <w:proofErr w:type="spellEnd"/>
      <w:r w:rsidRPr="00EA6454">
        <w:rPr>
          <w:rFonts w:asciiTheme="minorHAnsi" w:eastAsia="Calibri" w:hAnsiTheme="minorHAnsi" w:cs="Calibri"/>
          <w:sz w:val="20"/>
        </w:rPr>
        <w:t xml:space="preserve"> </w:t>
      </w:r>
      <w:proofErr w:type="spellStart"/>
      <w:r w:rsidRPr="00EA6454">
        <w:rPr>
          <w:rFonts w:asciiTheme="minorHAnsi" w:eastAsia="Calibri" w:hAnsiTheme="minorHAnsi" w:cs="Calibri"/>
          <w:sz w:val="20"/>
        </w:rPr>
        <w:t>κ.α</w:t>
      </w:r>
      <w:proofErr w:type="spellEnd"/>
      <w:r w:rsidRPr="00EA6454">
        <w:rPr>
          <w:rFonts w:asciiTheme="minorHAnsi" w:eastAsia="Calibri" w:hAnsiTheme="minorHAnsi" w:cs="Calibri"/>
          <w:sz w:val="20"/>
        </w:rPr>
        <w:t>).</w:t>
      </w:r>
    </w:p>
    <w:p w:rsidR="00476606" w:rsidRPr="00EA6454" w:rsidRDefault="00476606" w:rsidP="00476606">
      <w:pPr>
        <w:pStyle w:val="11"/>
        <w:numPr>
          <w:ilvl w:val="0"/>
          <w:numId w:val="18"/>
        </w:numPr>
        <w:spacing w:line="240" w:lineRule="auto"/>
        <w:ind w:hanging="359"/>
        <w:jc w:val="both"/>
        <w:rPr>
          <w:rFonts w:asciiTheme="minorHAnsi" w:eastAsia="Calibri" w:hAnsiTheme="minorHAnsi" w:cs="Calibri"/>
          <w:sz w:val="20"/>
        </w:rPr>
      </w:pPr>
      <w:r w:rsidRPr="00EA6454">
        <w:rPr>
          <w:rFonts w:asciiTheme="minorHAnsi" w:eastAsia="Calibri" w:hAnsiTheme="minorHAnsi" w:cs="Calibri"/>
          <w:sz w:val="20"/>
        </w:rPr>
        <w:t>Ο ανάδοχος  οφείλει 1 φορά τον μήνα να συναντιέται  με το Τμήμα Τεχνολογιών Πληροφορικής και Επικοινωνιών προκειμένου να υποβάλει προτάσεις για βελτίωση της λειτουργίας, ανάγκες για μετακίνηση κόμβων, προσθήκη νέων κόμβων κτλ.</w:t>
      </w:r>
    </w:p>
    <w:p w:rsidR="00BB6E5B" w:rsidRPr="00EA6454" w:rsidRDefault="00BB6E5B" w:rsidP="00BB6E5B">
      <w:pPr>
        <w:pStyle w:val="11"/>
        <w:spacing w:line="240" w:lineRule="auto"/>
        <w:ind w:left="720"/>
        <w:jc w:val="both"/>
        <w:rPr>
          <w:rFonts w:asciiTheme="minorHAnsi" w:eastAsia="Calibri" w:hAnsiTheme="minorHAnsi" w:cs="Calibri"/>
          <w:sz w:val="20"/>
        </w:rPr>
      </w:pPr>
    </w:p>
    <w:p w:rsidR="00476606" w:rsidRDefault="00476606" w:rsidP="00476606">
      <w:pPr>
        <w:pStyle w:val="11"/>
        <w:spacing w:line="240" w:lineRule="auto"/>
        <w:jc w:val="both"/>
        <w:rPr>
          <w:rFonts w:asciiTheme="minorHAnsi" w:eastAsia="Calibri" w:hAnsiTheme="minorHAnsi" w:cs="Calibri"/>
          <w:sz w:val="20"/>
        </w:rPr>
      </w:pPr>
      <w:r w:rsidRPr="00EA6454">
        <w:rPr>
          <w:rFonts w:asciiTheme="minorHAnsi" w:eastAsia="Calibri" w:hAnsiTheme="minorHAnsi" w:cs="Calibri"/>
          <w:sz w:val="20"/>
        </w:rPr>
        <w:t>Θα είναι υποχρεωμένος να μάθει το χειρισμό και τη λειτουργία κάθε ενεργής συσκευής που, ύστερα από πρωτοβουλία του Τμήματος Νέων Τεχνολογιών και Πληροφορικής, θα προστεθεί στο δίκτυο για  τη βελτίωση ή την αποκατάσταση της λειτουργίας του.</w:t>
      </w:r>
    </w:p>
    <w:p w:rsidR="00500A8E" w:rsidRPr="00EA6454" w:rsidRDefault="00500A8E" w:rsidP="00476606">
      <w:pPr>
        <w:pStyle w:val="11"/>
        <w:spacing w:line="240" w:lineRule="auto"/>
        <w:jc w:val="both"/>
        <w:rPr>
          <w:rFonts w:asciiTheme="minorHAnsi" w:hAnsiTheme="minorHAnsi"/>
          <w:sz w:val="20"/>
        </w:rPr>
      </w:pPr>
    </w:p>
    <w:p w:rsidR="00500A8E" w:rsidRPr="00500A8E" w:rsidRDefault="00500A8E" w:rsidP="00500A8E">
      <w:pPr>
        <w:spacing w:after="120"/>
        <w:jc w:val="both"/>
        <w:rPr>
          <w:rFonts w:asciiTheme="minorHAnsi" w:hAnsiTheme="minorHAnsi" w:cs="Microsoft Sans Serif"/>
          <w:spacing w:val="-3"/>
          <w:sz w:val="20"/>
          <w:szCs w:val="20"/>
        </w:rPr>
      </w:pPr>
      <w:bookmarkStart w:id="27" w:name="h.1fob9te" w:colFirst="0" w:colLast="0"/>
      <w:bookmarkEnd w:id="27"/>
      <w:r w:rsidRPr="00500A8E">
        <w:rPr>
          <w:rFonts w:asciiTheme="minorHAnsi" w:hAnsiTheme="minorHAnsi" w:cs="Microsoft Sans Serif"/>
          <w:spacing w:val="-3"/>
          <w:sz w:val="20"/>
          <w:szCs w:val="20"/>
        </w:rPr>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7254F4" w:rsidRPr="00EA6454" w:rsidRDefault="007254F4" w:rsidP="007254F4">
      <w:pPr>
        <w:pStyle w:val="a9"/>
        <w:numPr>
          <w:ilvl w:val="0"/>
          <w:numId w:val="33"/>
        </w:numPr>
        <w:suppressAutoHyphens/>
        <w:jc w:val="both"/>
        <w:rPr>
          <w:rFonts w:asciiTheme="minorHAnsi" w:hAnsiTheme="minorHAnsi" w:cs="Arial"/>
          <w:sz w:val="20"/>
          <w:szCs w:val="20"/>
        </w:rPr>
      </w:pPr>
      <w:r w:rsidRPr="00EA6454">
        <w:rPr>
          <w:rFonts w:asciiTheme="minorHAnsi" w:hAnsiTheme="minorHAnsi" w:cs="Arial"/>
          <w:sz w:val="20"/>
          <w:szCs w:val="20"/>
        </w:rPr>
        <w:t>Βεβαιώσεις καλής εκτέλεσης  ή αντίγραφα συμβάσεων παρόμοιων έργων σε ΟΤΑ</w:t>
      </w:r>
      <w:r>
        <w:rPr>
          <w:rFonts w:asciiTheme="minorHAnsi" w:hAnsiTheme="minorHAnsi" w:cs="Arial"/>
          <w:sz w:val="20"/>
          <w:szCs w:val="20"/>
        </w:rPr>
        <w:t>(Τουλάχιστον 3)</w:t>
      </w:r>
      <w:r w:rsidRPr="00EA6454">
        <w:rPr>
          <w:rFonts w:asciiTheme="minorHAnsi" w:hAnsiTheme="minorHAnsi" w:cs="Arial"/>
          <w:sz w:val="20"/>
          <w:szCs w:val="20"/>
        </w:rPr>
        <w:t xml:space="preserve"> ή σε άλλους δημόσιους φορείς.</w:t>
      </w:r>
    </w:p>
    <w:p w:rsidR="00500A8E" w:rsidRPr="00EA6454" w:rsidRDefault="00500A8E" w:rsidP="00500A8E">
      <w:pPr>
        <w:pStyle w:val="a9"/>
        <w:numPr>
          <w:ilvl w:val="0"/>
          <w:numId w:val="33"/>
        </w:numPr>
        <w:suppressAutoHyphens/>
        <w:jc w:val="both"/>
        <w:rPr>
          <w:rFonts w:asciiTheme="minorHAnsi" w:hAnsiTheme="minorHAnsi" w:cs="Arial"/>
          <w:sz w:val="20"/>
          <w:szCs w:val="20"/>
        </w:rPr>
      </w:pPr>
      <w:r w:rsidRPr="00EA6454">
        <w:rPr>
          <w:rFonts w:asciiTheme="minorHAnsi" w:hAnsiTheme="minorHAnsi" w:cs="Arial"/>
          <w:sz w:val="20"/>
          <w:szCs w:val="20"/>
        </w:rPr>
        <w:t>Βεβαιώσεις καλής εκτέλεσης  ή αντίγραφα συμβάσεων υλοποίησης παρόμοιων έργων εγκατάστασης/διαχείρισης ασυρμάτου δικτύου</w:t>
      </w:r>
    </w:p>
    <w:p w:rsidR="00500A8E" w:rsidRPr="00EA6454" w:rsidRDefault="00500A8E" w:rsidP="00500A8E">
      <w:pPr>
        <w:pStyle w:val="a9"/>
        <w:numPr>
          <w:ilvl w:val="0"/>
          <w:numId w:val="33"/>
        </w:numPr>
        <w:suppressAutoHyphens/>
        <w:jc w:val="both"/>
        <w:rPr>
          <w:rFonts w:asciiTheme="minorHAnsi" w:hAnsiTheme="minorHAnsi" w:cs="Arial"/>
          <w:sz w:val="20"/>
          <w:szCs w:val="20"/>
        </w:rPr>
      </w:pPr>
      <w:r w:rsidRPr="00EA6454">
        <w:rPr>
          <w:rFonts w:asciiTheme="minorHAnsi" w:hAnsiTheme="minorHAnsi" w:cs="Arial"/>
          <w:sz w:val="20"/>
          <w:szCs w:val="20"/>
        </w:rPr>
        <w:lastRenderedPageBreak/>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3"/>
        </w:numPr>
        <w:suppressAutoHyphens/>
        <w:jc w:val="both"/>
        <w:rPr>
          <w:rFonts w:asciiTheme="minorHAnsi" w:hAnsiTheme="minorHAnsi" w:cs="Microsoft Sans Serif"/>
          <w:spacing w:val="-3"/>
          <w:sz w:val="20"/>
          <w:szCs w:val="20"/>
        </w:rPr>
      </w:pPr>
      <w:r w:rsidRPr="00EA6454">
        <w:rPr>
          <w:rFonts w:asciiTheme="minorHAnsi" w:hAnsiTheme="minorHAnsi" w:cs="Arial"/>
          <w:sz w:val="20"/>
          <w:szCs w:val="20"/>
        </w:rPr>
        <w:t xml:space="preserve">Υπεύθυνη δήλωση του νόμου Ν1599/86 που να δηλώνουν ότι ο δήμος θα μπορεί να τους καλέσει εκτός του συμφωνηθέντος ωραρίου(8:00-16:00) καθώς και κατά την διάρκεια </w:t>
      </w:r>
      <w:proofErr w:type="spellStart"/>
      <w:r w:rsidRPr="00EA6454">
        <w:rPr>
          <w:rFonts w:asciiTheme="minorHAnsi" w:hAnsiTheme="minorHAnsi" w:cs="Arial"/>
          <w:sz w:val="20"/>
          <w:szCs w:val="20"/>
        </w:rPr>
        <w:t>Σαβατοκύριακα</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helpdesk</w:t>
      </w:r>
      <w:proofErr w:type="spellEnd"/>
      <w:r w:rsidRPr="00EA6454">
        <w:rPr>
          <w:rFonts w:asciiTheme="minorHAnsi" w:hAnsiTheme="minorHAnsi" w:cs="Arial"/>
          <w:sz w:val="20"/>
          <w:szCs w:val="20"/>
        </w:rPr>
        <w:t xml:space="preserve"> σε περιπτώσεις όπου ο δήμος κρίνει ότι έχει παραστεί έκτακτη ανάγκη.</w:t>
      </w:r>
    </w:p>
    <w:p w:rsidR="00476606" w:rsidRPr="00EA6454" w:rsidRDefault="00476606" w:rsidP="00476606">
      <w:pPr>
        <w:pStyle w:val="11"/>
        <w:spacing w:line="240" w:lineRule="auto"/>
        <w:jc w:val="both"/>
        <w:rPr>
          <w:rFonts w:asciiTheme="minorHAnsi" w:hAnsiTheme="minorHAnsi"/>
          <w:sz w:val="20"/>
        </w:rPr>
      </w:pPr>
    </w:p>
    <w:p w:rsidR="002C1EC4" w:rsidRPr="00EA6454" w:rsidRDefault="002C1EC4">
      <w:pPr>
        <w:rPr>
          <w:rFonts w:asciiTheme="minorHAnsi" w:hAnsiTheme="minorHAnsi" w:cs="Microsoft Sans Serif"/>
          <w:b/>
          <w:sz w:val="20"/>
          <w:szCs w:val="20"/>
        </w:rPr>
      </w:pPr>
    </w:p>
    <w:p w:rsidR="002C1EC4" w:rsidRPr="00EA6454" w:rsidRDefault="00BA2508" w:rsidP="002C1EC4">
      <w:pPr>
        <w:jc w:val="both"/>
        <w:rPr>
          <w:rFonts w:asciiTheme="minorHAnsi" w:hAnsiTheme="minorHAnsi" w:cs="Microsoft Sans Serif"/>
          <w:b/>
          <w:sz w:val="20"/>
          <w:szCs w:val="20"/>
        </w:rPr>
      </w:pPr>
      <w:bookmarkStart w:id="28" w:name="OLE_LINK30"/>
      <w:bookmarkStart w:id="29" w:name="OLE_LINK31"/>
      <w:r w:rsidRPr="00EA6454">
        <w:rPr>
          <w:rFonts w:asciiTheme="minorHAnsi" w:hAnsiTheme="minorHAnsi" w:cs="Microsoft Sans Serif"/>
          <w:b/>
          <w:sz w:val="20"/>
          <w:szCs w:val="20"/>
        </w:rPr>
        <w:t>ΟΜΑΔΑ</w:t>
      </w:r>
      <w:r w:rsidR="002C1EC4" w:rsidRPr="00EA6454">
        <w:rPr>
          <w:rFonts w:asciiTheme="minorHAnsi" w:hAnsiTheme="minorHAnsi" w:cs="Microsoft Sans Serif"/>
          <w:b/>
          <w:sz w:val="20"/>
          <w:szCs w:val="20"/>
        </w:rPr>
        <w:t xml:space="preserve"> Γ: </w:t>
      </w:r>
      <w:r w:rsidR="00880A88" w:rsidRPr="00EA6454">
        <w:rPr>
          <w:rFonts w:asciiTheme="minorHAnsi" w:hAnsiTheme="minorHAnsi" w:cs="Microsoft Sans Serif"/>
          <w:b/>
          <w:sz w:val="20"/>
          <w:szCs w:val="20"/>
        </w:rPr>
        <w:t>Συντήρηση - Υποστήριξη Κεντρικού Δικτυακού Εξοπλισμού, Εξυπηρετητών και Κεντρικών Εφαρμογών λογισμικού</w:t>
      </w:r>
    </w:p>
    <w:p w:rsidR="00880A88" w:rsidRPr="00EA6454" w:rsidRDefault="00880A88" w:rsidP="00880A88">
      <w:pPr>
        <w:jc w:val="both"/>
        <w:rPr>
          <w:rFonts w:asciiTheme="minorHAnsi" w:hAnsiTheme="minorHAnsi" w:cs="Arial"/>
          <w:b/>
          <w:sz w:val="20"/>
          <w:szCs w:val="20"/>
          <w:u w:val="single"/>
        </w:rPr>
      </w:pPr>
      <w:r w:rsidRPr="00EA6454">
        <w:rPr>
          <w:rFonts w:asciiTheme="minorHAnsi" w:hAnsiTheme="minorHAnsi" w:cs="Arial"/>
          <w:b/>
          <w:sz w:val="20"/>
          <w:szCs w:val="20"/>
          <w:u w:val="single"/>
        </w:rPr>
        <w:t>Α. ΓΕΝΙΚΑ</w:t>
      </w:r>
      <w:r w:rsidRPr="00EA6454">
        <w:rPr>
          <w:rFonts w:asciiTheme="minorHAnsi" w:hAnsiTheme="minorHAnsi" w:cs="Arial"/>
          <w:b/>
          <w:sz w:val="20"/>
          <w:szCs w:val="20"/>
        </w:rPr>
        <w:tab/>
      </w:r>
    </w:p>
    <w:p w:rsidR="00880A88" w:rsidRPr="00EA6454" w:rsidRDefault="00880A88" w:rsidP="00880A88">
      <w:pPr>
        <w:ind w:firstLine="567"/>
        <w:jc w:val="both"/>
        <w:rPr>
          <w:rFonts w:asciiTheme="minorHAnsi" w:hAnsiTheme="minorHAnsi" w:cs="Arial"/>
          <w:sz w:val="20"/>
          <w:szCs w:val="20"/>
        </w:rPr>
      </w:pPr>
      <w:r w:rsidRPr="00EA6454">
        <w:rPr>
          <w:rFonts w:asciiTheme="minorHAnsi" w:hAnsiTheme="minorHAnsi" w:cs="Arial"/>
          <w:sz w:val="20"/>
          <w:szCs w:val="20"/>
        </w:rPr>
        <w:t>Ο Δήμος Ήλιδας θα χρεια</w:t>
      </w:r>
      <w:r w:rsidR="00C543D6" w:rsidRPr="00EA6454">
        <w:rPr>
          <w:rFonts w:asciiTheme="minorHAnsi" w:hAnsiTheme="minorHAnsi" w:cs="Arial"/>
          <w:sz w:val="20"/>
          <w:szCs w:val="20"/>
        </w:rPr>
        <w:t xml:space="preserve">στεί υποστήριξη </w:t>
      </w:r>
      <w:r w:rsidRPr="00EA6454">
        <w:rPr>
          <w:rFonts w:asciiTheme="minorHAnsi" w:hAnsiTheme="minorHAnsi" w:cs="Arial"/>
          <w:sz w:val="20"/>
          <w:szCs w:val="20"/>
        </w:rPr>
        <w:t>του κεντρικού δικτυακού εξοπλισμού, των εξυπηρετητών και των κεντρικών εφαρμογών πληροφορικής</w:t>
      </w:r>
      <w:r w:rsidR="00F62B42" w:rsidRPr="00EA6454">
        <w:rPr>
          <w:rFonts w:asciiTheme="minorHAnsi" w:hAnsiTheme="minorHAnsi" w:cs="Arial"/>
          <w:sz w:val="20"/>
          <w:szCs w:val="20"/>
        </w:rPr>
        <w:t xml:space="preserve">(εκτός </w:t>
      </w:r>
      <w:r w:rsidR="00260BE5" w:rsidRPr="00EA6454">
        <w:rPr>
          <w:rFonts w:asciiTheme="minorHAnsi" w:hAnsiTheme="minorHAnsi" w:cs="Arial"/>
          <w:sz w:val="20"/>
          <w:szCs w:val="20"/>
        </w:rPr>
        <w:t>προγραμμάτων</w:t>
      </w:r>
      <w:r w:rsidR="00FE5A47" w:rsidRPr="00EA6454">
        <w:rPr>
          <w:rFonts w:asciiTheme="minorHAnsi" w:hAnsiTheme="minorHAnsi" w:cs="Arial"/>
          <w:sz w:val="20"/>
          <w:szCs w:val="20"/>
        </w:rPr>
        <w:t xml:space="preserve"> </w:t>
      </w:r>
      <w:r w:rsidR="00F62B42" w:rsidRPr="00EA6454">
        <w:rPr>
          <w:rFonts w:asciiTheme="minorHAnsi" w:hAnsiTheme="minorHAnsi" w:cs="Arial"/>
          <w:sz w:val="20"/>
          <w:szCs w:val="20"/>
          <w:lang w:val="en-US"/>
        </w:rPr>
        <w:t>SingularLogic</w:t>
      </w:r>
      <w:r w:rsidR="00F62B42" w:rsidRPr="00EA6454">
        <w:rPr>
          <w:rFonts w:asciiTheme="minorHAnsi" w:hAnsiTheme="minorHAnsi" w:cs="Arial"/>
          <w:sz w:val="20"/>
          <w:szCs w:val="20"/>
        </w:rPr>
        <w:t>)</w:t>
      </w:r>
      <w:r w:rsidRPr="00EA6454">
        <w:rPr>
          <w:rFonts w:asciiTheme="minorHAnsi" w:hAnsiTheme="minorHAnsi" w:cs="Arial"/>
          <w:sz w:val="20"/>
          <w:szCs w:val="20"/>
        </w:rPr>
        <w:t xml:space="preserve"> που χρησιμοποιεί, ώστε να αποφευχθούν προβλήματα και δυσλειτουργίες, κατά τη ροή των διαδικασιών που επιτελούνται καθημερινά. </w:t>
      </w:r>
    </w:p>
    <w:p w:rsidR="00880A88" w:rsidRPr="00EA6454" w:rsidRDefault="00880A88" w:rsidP="00880A88">
      <w:pPr>
        <w:jc w:val="both"/>
        <w:rPr>
          <w:rFonts w:asciiTheme="minorHAnsi" w:hAnsiTheme="minorHAnsi" w:cs="Arial"/>
          <w:sz w:val="20"/>
          <w:szCs w:val="20"/>
        </w:rPr>
      </w:pPr>
      <w:r w:rsidRPr="00EA6454">
        <w:rPr>
          <w:rFonts w:asciiTheme="minorHAnsi" w:hAnsiTheme="minorHAnsi" w:cs="Arial"/>
          <w:b/>
          <w:sz w:val="20"/>
          <w:szCs w:val="20"/>
          <w:u w:val="single"/>
        </w:rPr>
        <w:t>Β. ΑΝΑΛΥΤΙΚΑ</w:t>
      </w:r>
      <w:r w:rsidRPr="00EA6454">
        <w:rPr>
          <w:rFonts w:asciiTheme="minorHAnsi" w:hAnsiTheme="minorHAnsi" w:cs="Arial"/>
          <w:b/>
          <w:sz w:val="20"/>
          <w:szCs w:val="20"/>
        </w:rPr>
        <w:tab/>
      </w:r>
      <w:r w:rsidRPr="00EA6454">
        <w:rPr>
          <w:rFonts w:asciiTheme="minorHAnsi" w:hAnsiTheme="minorHAnsi" w:cs="Arial"/>
          <w:b/>
          <w:sz w:val="20"/>
          <w:szCs w:val="20"/>
          <w:u w:val="single"/>
        </w:rPr>
        <w:br/>
      </w:r>
      <w:r w:rsidRPr="00EA6454">
        <w:rPr>
          <w:rFonts w:asciiTheme="minorHAnsi" w:hAnsiTheme="minorHAnsi" w:cs="Arial"/>
          <w:sz w:val="20"/>
          <w:szCs w:val="20"/>
        </w:rPr>
        <w:t>Η συγκεκριμένη υπηρεσία περιλαμβάνει την ετήσια υποστήριξη του κάτωθι εξοπλισμού και λογισμικού</w:t>
      </w:r>
      <w:r w:rsidRPr="00EA6454">
        <w:rPr>
          <w:rFonts w:asciiTheme="minorHAnsi" w:hAnsiTheme="minorHAnsi" w:cs="Calibri"/>
          <w:sz w:val="20"/>
          <w:szCs w:val="20"/>
        </w:rPr>
        <w:t>:</w:t>
      </w:r>
    </w:p>
    <w:p w:rsidR="00880A88" w:rsidRPr="00EA6454" w:rsidRDefault="000A081C"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8</w:t>
      </w:r>
      <w:r w:rsidR="00880A88" w:rsidRPr="00EA6454">
        <w:rPr>
          <w:rFonts w:asciiTheme="minorHAnsi" w:hAnsiTheme="minorHAnsi" w:cs="Arial"/>
          <w:sz w:val="20"/>
          <w:szCs w:val="20"/>
        </w:rPr>
        <w:t xml:space="preserve"> κεντρικοί εξυπηρετητές του δήμου </w:t>
      </w:r>
      <w:r w:rsidR="00C47999" w:rsidRPr="00EA6454">
        <w:rPr>
          <w:rFonts w:asciiTheme="minorHAnsi" w:hAnsiTheme="minorHAnsi" w:cs="Arial"/>
          <w:sz w:val="20"/>
          <w:szCs w:val="20"/>
        </w:rPr>
        <w:t>οι οποίοι υποστηρίζουν το δίκτυο του δήμου</w:t>
      </w:r>
      <w:r w:rsidR="00880A88" w:rsidRPr="00EA6454">
        <w:rPr>
          <w:rFonts w:asciiTheme="minorHAnsi" w:hAnsiTheme="minorHAnsi" w:cs="Arial"/>
          <w:sz w:val="20"/>
          <w:szCs w:val="20"/>
        </w:rPr>
        <w:t>:</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proofErr w:type="spellStart"/>
      <w:r w:rsidRPr="00EA6454">
        <w:rPr>
          <w:rFonts w:asciiTheme="minorHAnsi" w:hAnsiTheme="minorHAnsi" w:cs="Arial"/>
          <w:sz w:val="20"/>
          <w:szCs w:val="20"/>
        </w:rPr>
        <w:t>Domain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Name</w:t>
      </w:r>
      <w:proofErr w:type="spellEnd"/>
      <w:r w:rsidR="00C47999" w:rsidRPr="00EA6454">
        <w:rPr>
          <w:rFonts w:asciiTheme="minorHAnsi" w:hAnsiTheme="minorHAnsi" w:cs="Arial"/>
          <w:sz w:val="20"/>
          <w:szCs w:val="20"/>
        </w:rPr>
        <w:t xml:space="preserve"> (</w:t>
      </w:r>
      <w:r w:rsidR="00C47999" w:rsidRPr="00EA6454">
        <w:rPr>
          <w:rFonts w:asciiTheme="minorHAnsi" w:hAnsiTheme="minorHAnsi" w:cs="Arial"/>
          <w:sz w:val="20"/>
          <w:szCs w:val="20"/>
          <w:lang w:val="en-US"/>
        </w:rPr>
        <w:t>DCsrv2</w:t>
      </w:r>
      <w:r w:rsidR="00C47999" w:rsidRPr="00EA6454">
        <w:rPr>
          <w:rFonts w:asciiTheme="minorHAnsi" w:hAnsiTheme="minorHAnsi" w:cs="Arial"/>
          <w:sz w:val="20"/>
          <w:szCs w:val="20"/>
        </w:rPr>
        <w:t>)</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Αρχείων (</w:t>
      </w:r>
      <w:proofErr w:type="spellStart"/>
      <w:r w:rsidRPr="00EA6454">
        <w:rPr>
          <w:rFonts w:asciiTheme="minorHAnsi" w:hAnsiTheme="minorHAnsi" w:cs="Arial"/>
          <w:sz w:val="20"/>
          <w:szCs w:val="20"/>
        </w:rPr>
        <w:t>File</w:t>
      </w:r>
      <w:proofErr w:type="spellEnd"/>
      <w:r w:rsidRPr="00EA6454">
        <w:rPr>
          <w:rFonts w:asciiTheme="minorHAnsi" w:hAnsiTheme="minorHAnsi" w:cs="Arial"/>
          <w:sz w:val="20"/>
          <w:szCs w:val="20"/>
        </w:rPr>
        <w:t xml:space="preserve"> Server)</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Ηλεκτρονικού Ταχυδρομείου (Exchange)</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Λήψης Αντιγράφων Ασφαλείας (</w:t>
      </w:r>
      <w:r w:rsidRPr="00EA6454">
        <w:rPr>
          <w:rFonts w:asciiTheme="minorHAnsi" w:hAnsiTheme="minorHAnsi" w:cs="Arial"/>
          <w:sz w:val="20"/>
          <w:szCs w:val="20"/>
          <w:lang w:val="en-US"/>
        </w:rPr>
        <w:t>NAS</w:t>
      </w:r>
      <w:r w:rsidRPr="00EA6454">
        <w:rPr>
          <w:rFonts w:asciiTheme="minorHAnsi" w:hAnsiTheme="minorHAnsi" w:cs="Arial"/>
          <w:sz w:val="20"/>
          <w:szCs w:val="20"/>
        </w:rPr>
        <w:t>-</w:t>
      </w:r>
      <w:proofErr w:type="spellStart"/>
      <w:r w:rsidRPr="00EA6454">
        <w:rPr>
          <w:rFonts w:asciiTheme="minorHAnsi" w:hAnsiTheme="minorHAnsi" w:cs="Arial"/>
          <w:sz w:val="20"/>
          <w:szCs w:val="20"/>
          <w:lang w:val="en-US"/>
        </w:rPr>
        <w:t>Srv</w:t>
      </w:r>
      <w:proofErr w:type="spellEnd"/>
      <w:r w:rsidRPr="00EA6454">
        <w:rPr>
          <w:rFonts w:asciiTheme="minorHAnsi" w:hAnsiTheme="minorHAnsi" w:cs="Arial"/>
          <w:sz w:val="20"/>
          <w:szCs w:val="20"/>
        </w:rPr>
        <w:t>)</w:t>
      </w:r>
    </w:p>
    <w:p w:rsidR="00880A88" w:rsidRPr="00EA6454" w:rsidRDefault="00880A88" w:rsidP="00880A88">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r w:rsidRPr="00EA6454">
        <w:rPr>
          <w:rFonts w:asciiTheme="minorHAnsi" w:hAnsiTheme="minorHAnsi" w:cs="Arial"/>
          <w:sz w:val="20"/>
          <w:szCs w:val="20"/>
          <w:lang w:val="en-US"/>
        </w:rPr>
        <w:t>Firewall</w:t>
      </w:r>
      <w:r w:rsidRPr="00EA6454">
        <w:rPr>
          <w:rFonts w:asciiTheme="minorHAnsi" w:hAnsiTheme="minorHAnsi" w:cs="Arial"/>
          <w:sz w:val="20"/>
          <w:szCs w:val="20"/>
        </w:rPr>
        <w:t xml:space="preserve"> (</w:t>
      </w:r>
      <w:r w:rsidRPr="00EA6454">
        <w:rPr>
          <w:rFonts w:asciiTheme="minorHAnsi" w:hAnsiTheme="minorHAnsi" w:cs="Arial"/>
          <w:sz w:val="20"/>
          <w:szCs w:val="20"/>
          <w:lang w:val="en-US"/>
        </w:rPr>
        <w:t>GATEWAY</w:t>
      </w:r>
      <w:r w:rsidRPr="00EA6454">
        <w:rPr>
          <w:rFonts w:asciiTheme="minorHAnsi" w:hAnsiTheme="minorHAnsi" w:cs="Arial"/>
          <w:sz w:val="20"/>
          <w:szCs w:val="20"/>
        </w:rPr>
        <w:t>)</w:t>
      </w:r>
    </w:p>
    <w:p w:rsidR="00880A88" w:rsidRPr="00EA6454" w:rsidRDefault="00880A88" w:rsidP="00260BE5">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ΚΕΠ</w:t>
      </w:r>
      <w:r w:rsidR="00C47999" w:rsidRPr="00EA6454">
        <w:rPr>
          <w:rFonts w:asciiTheme="minorHAnsi" w:hAnsiTheme="minorHAnsi" w:cs="Arial"/>
          <w:sz w:val="20"/>
          <w:szCs w:val="20"/>
          <w:lang w:val="en-US"/>
        </w:rPr>
        <w:t>(</w:t>
      </w:r>
      <w:proofErr w:type="spellStart"/>
      <w:r w:rsidR="00C47999" w:rsidRPr="00EA6454">
        <w:rPr>
          <w:rFonts w:asciiTheme="minorHAnsi" w:hAnsiTheme="minorHAnsi" w:cs="Arial"/>
          <w:sz w:val="20"/>
          <w:szCs w:val="20"/>
          <w:lang w:val="en-US"/>
        </w:rPr>
        <w:t>Kep-srv</w:t>
      </w:r>
      <w:proofErr w:type="spellEnd"/>
      <w:r w:rsidR="00C47999" w:rsidRPr="00EA6454">
        <w:rPr>
          <w:rFonts w:asciiTheme="minorHAnsi" w:hAnsiTheme="minorHAnsi" w:cs="Arial"/>
          <w:sz w:val="20"/>
          <w:szCs w:val="20"/>
          <w:lang w:val="en-US"/>
        </w:rPr>
        <w:t>)</w:t>
      </w:r>
    </w:p>
    <w:p w:rsidR="000A081C" w:rsidRPr="00EA6454" w:rsidRDefault="00C47999" w:rsidP="000A081C">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r w:rsidR="006D0227" w:rsidRPr="00EA6454">
        <w:rPr>
          <w:rFonts w:asciiTheme="minorHAnsi" w:hAnsiTheme="minorHAnsi" w:cs="Arial"/>
          <w:sz w:val="20"/>
          <w:szCs w:val="20"/>
        </w:rPr>
        <w:t>Δημιουργίας Εικονικών Μηχανών</w:t>
      </w:r>
      <w:r w:rsidRPr="00EA6454">
        <w:rPr>
          <w:rFonts w:asciiTheme="minorHAnsi" w:hAnsiTheme="minorHAnsi" w:cs="Arial"/>
          <w:sz w:val="20"/>
          <w:szCs w:val="20"/>
        </w:rPr>
        <w:t xml:space="preserve"> (</w:t>
      </w:r>
      <w:r w:rsidR="00826C5F" w:rsidRPr="00EA6454">
        <w:rPr>
          <w:rFonts w:asciiTheme="minorHAnsi" w:hAnsiTheme="minorHAnsi" w:cs="Arial"/>
          <w:sz w:val="20"/>
          <w:szCs w:val="20"/>
          <w:lang w:val="en-US"/>
        </w:rPr>
        <w:t>Terminal</w:t>
      </w:r>
      <w:r w:rsidRPr="00EA6454">
        <w:rPr>
          <w:rFonts w:asciiTheme="minorHAnsi" w:hAnsiTheme="minorHAnsi" w:cs="Arial"/>
          <w:sz w:val="20"/>
          <w:szCs w:val="20"/>
        </w:rPr>
        <w:t>)</w:t>
      </w:r>
    </w:p>
    <w:p w:rsidR="000A081C" w:rsidRPr="00EA6454" w:rsidRDefault="000A081C" w:rsidP="000A081C">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rPr>
        <w:t>Εξυπηρετητής</w:t>
      </w:r>
      <w:r w:rsidRPr="00EA6454">
        <w:rPr>
          <w:rFonts w:asciiTheme="minorHAnsi" w:hAnsiTheme="minorHAnsi" w:cs="Arial"/>
          <w:sz w:val="20"/>
          <w:szCs w:val="20"/>
          <w:lang w:val="en-US"/>
        </w:rPr>
        <w:t xml:space="preserve"> </w:t>
      </w:r>
      <w:r w:rsidRPr="00EA6454">
        <w:rPr>
          <w:rFonts w:asciiTheme="minorHAnsi" w:hAnsiTheme="minorHAnsi" w:cs="Arial"/>
          <w:sz w:val="20"/>
          <w:szCs w:val="20"/>
        </w:rPr>
        <w:t>Επίβλεψης</w:t>
      </w:r>
      <w:r w:rsidRPr="00EA6454">
        <w:rPr>
          <w:rFonts w:asciiTheme="minorHAnsi" w:hAnsiTheme="minorHAnsi" w:cs="Arial"/>
          <w:sz w:val="20"/>
          <w:szCs w:val="20"/>
          <w:lang w:val="en-US"/>
        </w:rPr>
        <w:t xml:space="preserve"> Computer Room (Computer Room Monitoring &amp; Alert System)</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Κεντρικός Δικτυακός εξοπλισμός (</w:t>
      </w:r>
      <w:proofErr w:type="spellStart"/>
      <w:r w:rsidRPr="00EA6454">
        <w:rPr>
          <w:rFonts w:asciiTheme="minorHAnsi" w:hAnsiTheme="minorHAnsi" w:cs="Arial"/>
          <w:sz w:val="20"/>
          <w:szCs w:val="20"/>
          <w:lang w:val="en-US"/>
        </w:rPr>
        <w:t>swicthes</w:t>
      </w:r>
      <w:proofErr w:type="spellEnd"/>
      <w:r w:rsidRPr="00EA6454">
        <w:rPr>
          <w:rFonts w:asciiTheme="minorHAnsi" w:hAnsiTheme="minorHAnsi" w:cs="Arial"/>
          <w:sz w:val="20"/>
          <w:szCs w:val="20"/>
        </w:rPr>
        <w:t xml:space="preserve">, </w:t>
      </w:r>
      <w:r w:rsidRPr="00EA6454">
        <w:rPr>
          <w:rFonts w:asciiTheme="minorHAnsi" w:hAnsiTheme="minorHAnsi" w:cs="Arial"/>
          <w:sz w:val="20"/>
          <w:szCs w:val="20"/>
          <w:lang w:val="en-US"/>
        </w:rPr>
        <w:t>routers</w:t>
      </w:r>
      <w:r w:rsidRPr="00EA6454">
        <w:rPr>
          <w:rFonts w:asciiTheme="minorHAnsi" w:hAnsiTheme="minorHAnsi" w:cs="Arial"/>
          <w:sz w:val="20"/>
          <w:szCs w:val="20"/>
        </w:rPr>
        <w:t xml:space="preserve">, </w:t>
      </w:r>
      <w:r w:rsidRPr="00EA6454">
        <w:rPr>
          <w:rFonts w:asciiTheme="minorHAnsi" w:hAnsiTheme="minorHAnsi" w:cs="Arial"/>
          <w:sz w:val="20"/>
          <w:szCs w:val="20"/>
          <w:lang w:val="en-US"/>
        </w:rPr>
        <w:t>modems</w:t>
      </w:r>
      <w:r w:rsidRPr="00EA6454">
        <w:rPr>
          <w:rFonts w:asciiTheme="minorHAnsi" w:hAnsiTheme="minorHAnsi" w:cs="Arial"/>
          <w:sz w:val="20"/>
          <w:szCs w:val="20"/>
        </w:rPr>
        <w:t>)</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Λειτουργικά συστήματα </w:t>
      </w:r>
      <w:r w:rsidR="00476C86" w:rsidRPr="00EA6454">
        <w:rPr>
          <w:rFonts w:asciiTheme="minorHAnsi" w:hAnsiTheme="minorHAnsi" w:cs="Arial"/>
          <w:sz w:val="20"/>
          <w:szCs w:val="20"/>
        </w:rPr>
        <w:t xml:space="preserve">εξυπηρετητών </w:t>
      </w:r>
      <w:r w:rsidRPr="00EA6454">
        <w:rPr>
          <w:rFonts w:asciiTheme="minorHAnsi" w:hAnsiTheme="minorHAnsi" w:cs="Arial"/>
          <w:sz w:val="20"/>
          <w:szCs w:val="20"/>
        </w:rPr>
        <w:t>και εφαρμογές εξυπηρετητών</w:t>
      </w:r>
    </w:p>
    <w:p w:rsidR="00880A88" w:rsidRPr="00EA6454" w:rsidRDefault="00880A88" w:rsidP="00880A88">
      <w:pPr>
        <w:numPr>
          <w:ilvl w:val="0"/>
          <w:numId w:val="23"/>
        </w:numPr>
        <w:jc w:val="both"/>
        <w:rPr>
          <w:rFonts w:asciiTheme="minorHAnsi" w:hAnsiTheme="minorHAnsi" w:cs="Arial"/>
          <w:b/>
          <w:sz w:val="20"/>
          <w:szCs w:val="20"/>
        </w:rPr>
      </w:pPr>
      <w:r w:rsidRPr="00EA6454">
        <w:rPr>
          <w:rFonts w:asciiTheme="minorHAnsi" w:hAnsiTheme="minorHAnsi" w:cs="Arial"/>
          <w:b/>
          <w:sz w:val="20"/>
          <w:szCs w:val="20"/>
        </w:rPr>
        <w:t>Όσον αφορά το Υλικό (</w:t>
      </w:r>
      <w:proofErr w:type="spellStart"/>
      <w:r w:rsidRPr="00EA6454">
        <w:rPr>
          <w:rFonts w:asciiTheme="minorHAnsi" w:hAnsiTheme="minorHAnsi" w:cs="Arial"/>
          <w:b/>
          <w:sz w:val="20"/>
          <w:szCs w:val="20"/>
        </w:rPr>
        <w:t>hardware</w:t>
      </w:r>
      <w:proofErr w:type="spellEnd"/>
      <w:r w:rsidRPr="00EA6454">
        <w:rPr>
          <w:rFonts w:asciiTheme="minorHAnsi" w:hAnsiTheme="minorHAnsi" w:cs="Arial"/>
          <w:b/>
          <w:sz w:val="20"/>
          <w:szCs w:val="20"/>
        </w:rPr>
        <w:t>) στα πλαίσια της συγκεκριμένης υπηρεσίας ο ανάδοχος θα πρέπει να προσφέρει:</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Επιτόπιος έλεγχος καλής λειτουργίας </w:t>
      </w:r>
      <w:r w:rsidR="00476C86" w:rsidRPr="00EA6454">
        <w:rPr>
          <w:rFonts w:asciiTheme="minorHAnsi" w:hAnsiTheme="minorHAnsi" w:cs="Arial"/>
          <w:sz w:val="20"/>
          <w:szCs w:val="20"/>
        </w:rPr>
        <w:t xml:space="preserve">του παραπάνω </w:t>
      </w:r>
      <w:r w:rsidRPr="00EA6454">
        <w:rPr>
          <w:rFonts w:asciiTheme="minorHAnsi" w:hAnsiTheme="minorHAnsi" w:cs="Arial"/>
          <w:sz w:val="20"/>
          <w:szCs w:val="20"/>
        </w:rPr>
        <w:t>εξοπλισμού πληροφορικής μία (1) φορά το μήνα, δώδεκα (12) φορές το χρόνο</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Εξαμηνιαία προληπτική συντήρηση εξοπλισμού με στόχο τον έλεγχο και τη διάγνωση σε αρχικό στάδιο τυχόν ελαττωμάτων ή δυσλειτουργιών του εξοπλισμού και την έγκαιρη αποκατάστασή τους</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υποστήριξη βλαβών σε εξοπλισμό πληροφορικής</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Επιτόπια εξέταση και αποκατάσταση βλάβης εντός της επόμενης εργάσιμης ημέρας για τους εξυπηρετητές και το δικτυακό εξοπλισμό</w:t>
      </w:r>
    </w:p>
    <w:p w:rsidR="00880A88" w:rsidRPr="00EA6454" w:rsidRDefault="00880A88" w:rsidP="00880A88">
      <w:pPr>
        <w:numPr>
          <w:ilvl w:val="0"/>
          <w:numId w:val="23"/>
        </w:numPr>
        <w:jc w:val="both"/>
        <w:rPr>
          <w:rFonts w:asciiTheme="minorHAnsi" w:hAnsiTheme="minorHAnsi" w:cs="Arial"/>
          <w:b/>
          <w:sz w:val="20"/>
          <w:szCs w:val="20"/>
        </w:rPr>
      </w:pPr>
      <w:r w:rsidRPr="00EA6454">
        <w:rPr>
          <w:rFonts w:asciiTheme="minorHAnsi" w:hAnsiTheme="minorHAnsi" w:cs="Arial"/>
          <w:b/>
          <w:sz w:val="20"/>
          <w:szCs w:val="20"/>
        </w:rPr>
        <w:t>Όσον αφορά την Υποστήριξη λογισμικού (</w:t>
      </w:r>
      <w:proofErr w:type="spellStart"/>
      <w:r w:rsidRPr="00EA6454">
        <w:rPr>
          <w:rFonts w:asciiTheme="minorHAnsi" w:hAnsiTheme="minorHAnsi" w:cs="Arial"/>
          <w:b/>
          <w:sz w:val="20"/>
          <w:szCs w:val="20"/>
        </w:rPr>
        <w:t>software</w:t>
      </w:r>
      <w:proofErr w:type="spellEnd"/>
      <w:r w:rsidRPr="00EA6454">
        <w:rPr>
          <w:rFonts w:asciiTheme="minorHAnsi" w:hAnsiTheme="minorHAnsi" w:cs="Arial"/>
          <w:b/>
          <w:sz w:val="20"/>
          <w:szCs w:val="20"/>
        </w:rPr>
        <w:t>) – πλην αυτών της SingularLogic, στα πλαίσια της συγκεκριμένης υπηρεσίας περιλαμβάνεται:</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Εγκατάσταση νέων ενημερωμένων εκδόσεων των επιμέρους εφαρμογών</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Επιμέλεια για την τήρηση αντιγράφων ασφαλείας</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Επιτόπιος έλεγχος καλής λειτουργίας εφαρμογών μία (1) φορά το μήνα, δώδεκα (12) φορές το χρόνο</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Εξαμηνιαίος λεπτομερής έλεγχος χρήσης εφαρμογών και δημιουργούμενων αρχείων</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w:t>
      </w:r>
      <w:r w:rsidR="00445009" w:rsidRPr="00EA6454">
        <w:rPr>
          <w:rFonts w:asciiTheme="minorHAnsi" w:hAnsiTheme="minorHAnsi" w:cs="Arial"/>
          <w:sz w:val="20"/>
          <w:szCs w:val="20"/>
        </w:rPr>
        <w:t xml:space="preserve">τήριξη προβλημάτων σε εφαρμογές/ λειτουργικά συστήματα </w:t>
      </w:r>
    </w:p>
    <w:p w:rsidR="00880A88" w:rsidRPr="00EA6454" w:rsidRDefault="00880A88"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Σύνταξη αναφοράς για προβλήματα που δε μπορούν να επιλυθούν από τον «Ανάδοχο»</w:t>
      </w:r>
      <w:r w:rsidR="000A081C" w:rsidRPr="00EA6454">
        <w:rPr>
          <w:rFonts w:asciiTheme="minorHAnsi" w:hAnsiTheme="minorHAnsi" w:cs="Arial"/>
          <w:sz w:val="20"/>
          <w:szCs w:val="20"/>
        </w:rPr>
        <w:t xml:space="preserve"> </w:t>
      </w:r>
    </w:p>
    <w:p w:rsidR="000A081C" w:rsidRPr="00EA6454" w:rsidRDefault="000A081C" w:rsidP="00880A88">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Υποστήριξη στα Ακόλουθα </w:t>
      </w:r>
      <w:r w:rsidR="00106129" w:rsidRPr="00EA6454">
        <w:rPr>
          <w:rFonts w:asciiTheme="minorHAnsi" w:hAnsiTheme="minorHAnsi" w:cs="Arial"/>
          <w:sz w:val="20"/>
          <w:szCs w:val="20"/>
        </w:rPr>
        <w:t>Λειτουργικά</w:t>
      </w:r>
      <w:r w:rsidRPr="00EA6454">
        <w:rPr>
          <w:rFonts w:asciiTheme="minorHAnsi" w:hAnsiTheme="minorHAnsi" w:cs="Arial"/>
          <w:sz w:val="20"/>
          <w:szCs w:val="20"/>
        </w:rPr>
        <w:t xml:space="preserve"> Συστήματα/Λογισμικά τα οποία διαθέτει ο δήμος: </w:t>
      </w:r>
    </w:p>
    <w:p w:rsidR="000A081C" w:rsidRPr="00EA6454" w:rsidRDefault="000A081C" w:rsidP="000A081C">
      <w:pPr>
        <w:numPr>
          <w:ilvl w:val="1"/>
          <w:numId w:val="22"/>
        </w:numPr>
        <w:jc w:val="both"/>
        <w:rPr>
          <w:rFonts w:asciiTheme="minorHAnsi" w:hAnsiTheme="minorHAnsi" w:cs="Arial"/>
          <w:sz w:val="20"/>
          <w:szCs w:val="20"/>
          <w:lang w:val="en-US"/>
        </w:rPr>
      </w:pPr>
      <w:bookmarkStart w:id="30" w:name="OLE_LINK65"/>
      <w:bookmarkStart w:id="31" w:name="OLE_LINK66"/>
      <w:r w:rsidRPr="00EA6454">
        <w:rPr>
          <w:rFonts w:asciiTheme="minorHAnsi" w:hAnsiTheme="minorHAnsi" w:cs="Arial"/>
          <w:sz w:val="20"/>
          <w:szCs w:val="20"/>
          <w:lang w:val="en-US"/>
        </w:rPr>
        <w:t>Microsoft Windows 2003 Server</w:t>
      </w:r>
    </w:p>
    <w:p w:rsidR="00106129" w:rsidRPr="00EA6454" w:rsidRDefault="00106129" w:rsidP="00106129">
      <w:pPr>
        <w:numPr>
          <w:ilvl w:val="1"/>
          <w:numId w:val="22"/>
        </w:numPr>
        <w:jc w:val="both"/>
        <w:rPr>
          <w:rFonts w:asciiTheme="minorHAnsi" w:hAnsiTheme="minorHAnsi" w:cs="Arial"/>
          <w:sz w:val="20"/>
          <w:szCs w:val="20"/>
          <w:lang w:val="en-US"/>
        </w:rPr>
      </w:pPr>
      <w:bookmarkStart w:id="32" w:name="OLE_LINK53"/>
      <w:bookmarkStart w:id="33" w:name="OLE_LINK54"/>
      <w:bookmarkStart w:id="34" w:name="OLE_LINK64"/>
      <w:bookmarkEnd w:id="30"/>
      <w:bookmarkEnd w:id="31"/>
      <w:r w:rsidRPr="00EA6454">
        <w:rPr>
          <w:rFonts w:asciiTheme="minorHAnsi" w:hAnsiTheme="minorHAnsi" w:cs="Arial"/>
          <w:sz w:val="20"/>
          <w:szCs w:val="20"/>
          <w:lang w:val="en-US"/>
        </w:rPr>
        <w:t>Microsoft Windows Storage Server 2008 Server</w:t>
      </w:r>
    </w:p>
    <w:p w:rsidR="000A081C" w:rsidRPr="00EA6454" w:rsidRDefault="000A081C" w:rsidP="000A081C">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lang w:val="en-US"/>
        </w:rPr>
        <w:t>Microsoft</w:t>
      </w:r>
      <w:bookmarkEnd w:id="32"/>
      <w:bookmarkEnd w:id="33"/>
      <w:bookmarkEnd w:id="34"/>
      <w:r w:rsidRPr="00EA6454">
        <w:rPr>
          <w:rFonts w:asciiTheme="minorHAnsi" w:hAnsiTheme="minorHAnsi" w:cs="Arial"/>
          <w:sz w:val="20"/>
          <w:szCs w:val="20"/>
          <w:lang w:val="en-US"/>
        </w:rPr>
        <w:t xml:space="preserve"> Exchange Server</w:t>
      </w:r>
      <w:r w:rsidRPr="00EA6454">
        <w:rPr>
          <w:rFonts w:asciiTheme="minorHAnsi" w:hAnsiTheme="minorHAnsi" w:cs="Arial"/>
          <w:sz w:val="20"/>
          <w:szCs w:val="20"/>
        </w:rPr>
        <w:t xml:space="preserve"> 2007</w:t>
      </w:r>
    </w:p>
    <w:p w:rsidR="00106129" w:rsidRPr="00EA6454" w:rsidRDefault="00106129" w:rsidP="00106129">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lang w:val="en-US"/>
        </w:rPr>
        <w:t>Microsoft Windows Server 2012</w:t>
      </w:r>
    </w:p>
    <w:p w:rsidR="006C5410" w:rsidRPr="00EA6454" w:rsidRDefault="00106129" w:rsidP="00106129">
      <w:pPr>
        <w:numPr>
          <w:ilvl w:val="1"/>
          <w:numId w:val="22"/>
        </w:numPr>
        <w:jc w:val="both"/>
        <w:rPr>
          <w:rFonts w:asciiTheme="minorHAnsi" w:hAnsiTheme="minorHAnsi" w:cs="Arial"/>
          <w:sz w:val="20"/>
          <w:szCs w:val="20"/>
          <w:lang w:val="en-US"/>
        </w:rPr>
      </w:pPr>
      <w:r w:rsidRPr="00EA6454">
        <w:rPr>
          <w:rFonts w:asciiTheme="minorHAnsi" w:hAnsiTheme="minorHAnsi" w:cs="Arial"/>
          <w:sz w:val="20"/>
          <w:szCs w:val="20"/>
          <w:lang w:val="en-US"/>
        </w:rPr>
        <w:t>SYMANTEC BACKUP EXEC</w:t>
      </w:r>
    </w:p>
    <w:p w:rsidR="006C5410" w:rsidRPr="00EA6454" w:rsidRDefault="006C5410" w:rsidP="006C5410">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Επιμέλεια τήρησης Λήψης Αντιγράφων Ασφαλείας</w:t>
      </w:r>
      <w:r w:rsidR="00106129" w:rsidRPr="00EA6454">
        <w:rPr>
          <w:rFonts w:asciiTheme="minorHAnsi" w:hAnsiTheme="minorHAnsi" w:cs="Arial"/>
          <w:sz w:val="20"/>
          <w:szCs w:val="20"/>
        </w:rPr>
        <w:t xml:space="preserve"> </w:t>
      </w:r>
      <w:r w:rsidRPr="00EA6454">
        <w:rPr>
          <w:rFonts w:asciiTheme="minorHAnsi" w:hAnsiTheme="minorHAnsi" w:cs="Arial"/>
          <w:sz w:val="20"/>
          <w:szCs w:val="20"/>
        </w:rPr>
        <w:t xml:space="preserve">μέσω του Λογισμικού </w:t>
      </w:r>
      <w:r w:rsidRPr="00EA6454">
        <w:rPr>
          <w:rFonts w:asciiTheme="minorHAnsi" w:hAnsiTheme="minorHAnsi" w:cs="Arial"/>
          <w:sz w:val="20"/>
          <w:szCs w:val="20"/>
          <w:lang w:val="en-US"/>
        </w:rPr>
        <w:t>SYMANTEC</w:t>
      </w:r>
      <w:r w:rsidRPr="00EA6454">
        <w:rPr>
          <w:rFonts w:asciiTheme="minorHAnsi" w:hAnsiTheme="minorHAnsi" w:cs="Arial"/>
          <w:sz w:val="20"/>
          <w:szCs w:val="20"/>
        </w:rPr>
        <w:t xml:space="preserve"> </w:t>
      </w:r>
      <w:r w:rsidRPr="00EA6454">
        <w:rPr>
          <w:rFonts w:asciiTheme="minorHAnsi" w:hAnsiTheme="minorHAnsi" w:cs="Arial"/>
          <w:sz w:val="20"/>
          <w:szCs w:val="20"/>
          <w:lang w:val="en-US"/>
        </w:rPr>
        <w:t>BACKUP</w:t>
      </w:r>
      <w:r w:rsidRPr="00EA6454">
        <w:rPr>
          <w:rFonts w:asciiTheme="minorHAnsi" w:hAnsiTheme="minorHAnsi" w:cs="Arial"/>
          <w:sz w:val="20"/>
          <w:szCs w:val="20"/>
        </w:rPr>
        <w:t xml:space="preserve"> </w:t>
      </w:r>
      <w:r w:rsidRPr="00EA6454">
        <w:rPr>
          <w:rFonts w:asciiTheme="minorHAnsi" w:hAnsiTheme="minorHAnsi" w:cs="Arial"/>
          <w:sz w:val="20"/>
          <w:szCs w:val="20"/>
          <w:lang w:val="en-US"/>
        </w:rPr>
        <w:t>EXEC</w:t>
      </w:r>
      <w:r w:rsidRPr="00EA6454">
        <w:rPr>
          <w:rFonts w:asciiTheme="minorHAnsi" w:hAnsiTheme="minorHAnsi" w:cs="Arial"/>
          <w:sz w:val="20"/>
          <w:szCs w:val="20"/>
        </w:rPr>
        <w:t xml:space="preserve"> των ακόλουθων εξυπηρετητών:</w:t>
      </w:r>
    </w:p>
    <w:p w:rsidR="006C5410" w:rsidRPr="00EA6454" w:rsidRDefault="006C5410" w:rsidP="006C5410">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Αρχείων (</w:t>
      </w:r>
      <w:r w:rsidRPr="00EA6454">
        <w:rPr>
          <w:rFonts w:asciiTheme="minorHAnsi" w:hAnsiTheme="minorHAnsi" w:cs="Arial"/>
          <w:sz w:val="20"/>
          <w:szCs w:val="20"/>
          <w:lang w:val="en-US"/>
        </w:rPr>
        <w:t>File</w:t>
      </w:r>
      <w:r w:rsidRPr="00EA6454">
        <w:rPr>
          <w:rFonts w:asciiTheme="minorHAnsi" w:hAnsiTheme="minorHAnsi" w:cs="Arial"/>
          <w:sz w:val="20"/>
          <w:szCs w:val="20"/>
        </w:rPr>
        <w:t xml:space="preserve"> </w:t>
      </w:r>
      <w:r w:rsidRPr="00EA6454">
        <w:rPr>
          <w:rFonts w:asciiTheme="minorHAnsi" w:hAnsiTheme="minorHAnsi" w:cs="Arial"/>
          <w:sz w:val="20"/>
          <w:szCs w:val="20"/>
          <w:lang w:val="en-US"/>
        </w:rPr>
        <w:t>Server</w:t>
      </w:r>
      <w:r w:rsidRPr="00EA6454">
        <w:rPr>
          <w:rFonts w:asciiTheme="minorHAnsi" w:hAnsiTheme="minorHAnsi" w:cs="Arial"/>
          <w:sz w:val="20"/>
          <w:szCs w:val="20"/>
        </w:rPr>
        <w:t xml:space="preserve">)-Λήψη </w:t>
      </w:r>
      <w:r w:rsidR="00826C5F" w:rsidRPr="00EA6454">
        <w:rPr>
          <w:rFonts w:asciiTheme="minorHAnsi" w:hAnsiTheme="minorHAnsi" w:cs="Arial"/>
          <w:sz w:val="20"/>
          <w:szCs w:val="20"/>
        </w:rPr>
        <w:t>Αντιγράφου</w:t>
      </w:r>
      <w:r w:rsidRPr="00EA6454">
        <w:rPr>
          <w:rFonts w:asciiTheme="minorHAnsi" w:hAnsiTheme="minorHAnsi" w:cs="Arial"/>
          <w:sz w:val="20"/>
          <w:szCs w:val="20"/>
        </w:rPr>
        <w:t xml:space="preserve"> Ασφαλείας του Αρχείου του Δήμου</w:t>
      </w:r>
    </w:p>
    <w:p w:rsidR="00826C5F" w:rsidRPr="00EA6454" w:rsidRDefault="00826C5F" w:rsidP="00826C5F">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Εξυπηρετητής </w:t>
      </w:r>
      <w:r w:rsidRPr="00EA6454">
        <w:rPr>
          <w:rFonts w:asciiTheme="minorHAnsi" w:hAnsiTheme="minorHAnsi" w:cs="Arial"/>
          <w:sz w:val="20"/>
          <w:szCs w:val="20"/>
          <w:lang w:val="en-US"/>
        </w:rPr>
        <w:t>Domain</w:t>
      </w:r>
      <w:r w:rsidRPr="00EA6454">
        <w:rPr>
          <w:rFonts w:asciiTheme="minorHAnsi" w:hAnsiTheme="minorHAnsi" w:cs="Arial"/>
          <w:sz w:val="20"/>
          <w:szCs w:val="20"/>
        </w:rPr>
        <w:t xml:space="preserve"> </w:t>
      </w:r>
      <w:r w:rsidRPr="00EA6454">
        <w:rPr>
          <w:rFonts w:asciiTheme="minorHAnsi" w:hAnsiTheme="minorHAnsi" w:cs="Arial"/>
          <w:sz w:val="20"/>
          <w:szCs w:val="20"/>
          <w:lang w:val="en-US"/>
        </w:rPr>
        <w:t>Name</w:t>
      </w:r>
      <w:r w:rsidRPr="00EA6454">
        <w:rPr>
          <w:rFonts w:asciiTheme="minorHAnsi" w:hAnsiTheme="minorHAnsi" w:cs="Arial"/>
          <w:sz w:val="20"/>
          <w:szCs w:val="20"/>
        </w:rPr>
        <w:t xml:space="preserve"> (</w:t>
      </w:r>
      <w:proofErr w:type="spellStart"/>
      <w:r w:rsidRPr="00EA6454">
        <w:rPr>
          <w:rFonts w:asciiTheme="minorHAnsi" w:hAnsiTheme="minorHAnsi" w:cs="Arial"/>
          <w:sz w:val="20"/>
          <w:szCs w:val="20"/>
          <w:lang w:val="en-US"/>
        </w:rPr>
        <w:t>DCsrv</w:t>
      </w:r>
      <w:proofErr w:type="spellEnd"/>
      <w:r w:rsidRPr="00EA6454">
        <w:rPr>
          <w:rFonts w:asciiTheme="minorHAnsi" w:hAnsiTheme="minorHAnsi" w:cs="Arial"/>
          <w:sz w:val="20"/>
          <w:szCs w:val="20"/>
        </w:rPr>
        <w:t>2)-Λήψη Αντιγράφου Ασφαλείας των Χρηστών(</w:t>
      </w:r>
      <w:r w:rsidRPr="00EA6454">
        <w:rPr>
          <w:rFonts w:asciiTheme="minorHAnsi" w:hAnsiTheme="minorHAnsi" w:cs="Arial"/>
          <w:sz w:val="20"/>
          <w:szCs w:val="20"/>
          <w:lang w:val="en-US"/>
        </w:rPr>
        <w:t>Active</w:t>
      </w:r>
      <w:r w:rsidRPr="00EA6454">
        <w:rPr>
          <w:rFonts w:asciiTheme="minorHAnsi" w:hAnsiTheme="minorHAnsi" w:cs="Arial"/>
          <w:sz w:val="20"/>
          <w:szCs w:val="20"/>
        </w:rPr>
        <w:t xml:space="preserve"> </w:t>
      </w:r>
      <w:r w:rsidRPr="00EA6454">
        <w:rPr>
          <w:rFonts w:asciiTheme="minorHAnsi" w:hAnsiTheme="minorHAnsi" w:cs="Arial"/>
          <w:sz w:val="20"/>
          <w:szCs w:val="20"/>
          <w:lang w:val="en-US"/>
        </w:rPr>
        <w:t>Directory</w:t>
      </w:r>
      <w:r w:rsidRPr="00EA6454">
        <w:rPr>
          <w:rFonts w:asciiTheme="minorHAnsi" w:hAnsiTheme="minorHAnsi" w:cs="Arial"/>
          <w:sz w:val="20"/>
          <w:szCs w:val="20"/>
        </w:rPr>
        <w:t>) του Δήμου</w:t>
      </w:r>
    </w:p>
    <w:p w:rsidR="001837AD" w:rsidRPr="00EA6454" w:rsidRDefault="006C5410" w:rsidP="001837AD">
      <w:pPr>
        <w:numPr>
          <w:ilvl w:val="1"/>
          <w:numId w:val="22"/>
        </w:numPr>
        <w:jc w:val="both"/>
        <w:rPr>
          <w:rFonts w:asciiTheme="minorHAnsi" w:hAnsiTheme="minorHAnsi" w:cs="Arial"/>
          <w:sz w:val="20"/>
          <w:szCs w:val="20"/>
        </w:rPr>
      </w:pPr>
      <w:r w:rsidRPr="00EA6454">
        <w:rPr>
          <w:rFonts w:asciiTheme="minorHAnsi" w:hAnsiTheme="minorHAnsi" w:cs="Arial"/>
          <w:sz w:val="20"/>
          <w:szCs w:val="20"/>
        </w:rPr>
        <w:t>Εξυπηρετητής Ηλεκτρονικού Ταχυδρομείου (</w:t>
      </w:r>
      <w:r w:rsidRPr="00EA6454">
        <w:rPr>
          <w:rFonts w:asciiTheme="minorHAnsi" w:hAnsiTheme="minorHAnsi" w:cs="Arial"/>
          <w:sz w:val="20"/>
          <w:szCs w:val="20"/>
          <w:lang w:val="en-US"/>
        </w:rPr>
        <w:t>Exchange</w:t>
      </w:r>
      <w:r w:rsidRPr="00EA6454">
        <w:rPr>
          <w:rFonts w:asciiTheme="minorHAnsi" w:hAnsiTheme="minorHAnsi" w:cs="Arial"/>
          <w:sz w:val="20"/>
          <w:szCs w:val="20"/>
        </w:rPr>
        <w:t>)</w:t>
      </w:r>
      <w:r w:rsidR="00826C5F" w:rsidRPr="00EA6454">
        <w:rPr>
          <w:rFonts w:asciiTheme="minorHAnsi" w:hAnsiTheme="minorHAnsi" w:cs="Arial"/>
          <w:sz w:val="20"/>
          <w:szCs w:val="20"/>
        </w:rPr>
        <w:t>-Λήψη Αντιγράφου Ασφαλείας του Ηλεκτρονικού Ταχυδρομείου των Χρηστών</w:t>
      </w:r>
      <w:r w:rsidR="000C4165" w:rsidRPr="00EA6454">
        <w:rPr>
          <w:rFonts w:asciiTheme="minorHAnsi" w:hAnsiTheme="minorHAnsi" w:cs="Arial"/>
          <w:sz w:val="20"/>
          <w:szCs w:val="20"/>
        </w:rPr>
        <w:t xml:space="preserve"> </w:t>
      </w:r>
      <w:r w:rsidR="00826C5F" w:rsidRPr="00EA6454">
        <w:rPr>
          <w:rFonts w:asciiTheme="minorHAnsi" w:hAnsiTheme="minorHAnsi" w:cs="Arial"/>
          <w:sz w:val="20"/>
          <w:szCs w:val="20"/>
        </w:rPr>
        <w:t>(</w:t>
      </w:r>
      <w:r w:rsidR="00481EEA" w:rsidRPr="00EA6454">
        <w:rPr>
          <w:rFonts w:asciiTheme="minorHAnsi" w:hAnsiTheme="minorHAnsi" w:cs="Arial"/>
          <w:sz w:val="20"/>
          <w:szCs w:val="20"/>
          <w:lang w:val="en-US"/>
        </w:rPr>
        <w:t>Exchange</w:t>
      </w:r>
      <w:r w:rsidR="00826C5F" w:rsidRPr="00EA6454">
        <w:rPr>
          <w:rFonts w:asciiTheme="minorHAnsi" w:hAnsiTheme="minorHAnsi" w:cs="Arial"/>
          <w:sz w:val="20"/>
          <w:szCs w:val="20"/>
        </w:rPr>
        <w:t xml:space="preserve"> </w:t>
      </w:r>
      <w:r w:rsidR="00826C5F" w:rsidRPr="00EA6454">
        <w:rPr>
          <w:rFonts w:asciiTheme="minorHAnsi" w:hAnsiTheme="minorHAnsi" w:cs="Arial"/>
          <w:sz w:val="20"/>
          <w:szCs w:val="20"/>
          <w:lang w:val="en-US"/>
        </w:rPr>
        <w:t>Mailboxes</w:t>
      </w:r>
      <w:r w:rsidR="00826C5F" w:rsidRPr="00EA6454">
        <w:rPr>
          <w:rFonts w:asciiTheme="minorHAnsi" w:hAnsiTheme="minorHAnsi" w:cs="Arial"/>
          <w:sz w:val="20"/>
          <w:szCs w:val="20"/>
        </w:rPr>
        <w:t>) του Δήμου</w:t>
      </w:r>
    </w:p>
    <w:p w:rsidR="00826C5F" w:rsidRPr="00EA6454" w:rsidRDefault="00826C5F" w:rsidP="001837AD">
      <w:pPr>
        <w:ind w:left="720"/>
        <w:jc w:val="both"/>
        <w:rPr>
          <w:rFonts w:asciiTheme="minorHAnsi" w:hAnsiTheme="minorHAnsi" w:cs="Arial"/>
          <w:sz w:val="20"/>
          <w:szCs w:val="20"/>
        </w:rPr>
      </w:pPr>
      <w:r w:rsidRPr="00EA6454">
        <w:rPr>
          <w:rFonts w:asciiTheme="minorHAnsi" w:hAnsiTheme="minorHAnsi" w:cs="Arial"/>
          <w:sz w:val="20"/>
          <w:szCs w:val="20"/>
          <w:u w:val="single"/>
        </w:rPr>
        <w:lastRenderedPageBreak/>
        <w:t>Το σχήμα λήψης αντιγράφων ασφαλείας(ημερήσιο, εβδομαδιαίο, μηνιαίο, ετήσιο) θα καθοριστεί σε συνεννόηση με την Αναθέτουσα Αρχή.</w:t>
      </w:r>
      <w:r w:rsidR="00631793" w:rsidRPr="00EA6454">
        <w:rPr>
          <w:rFonts w:asciiTheme="minorHAnsi" w:hAnsiTheme="minorHAnsi" w:cs="Arial"/>
          <w:sz w:val="20"/>
          <w:szCs w:val="20"/>
          <w:u w:val="single"/>
        </w:rPr>
        <w:t xml:space="preserve"> Αποθηκευτικός χώρος για την αποθήκευση των αντιγράφων ασφαλείας θα διατεθεί από τον Δήμο Ήλιδας</w:t>
      </w:r>
    </w:p>
    <w:p w:rsidR="00500A8E" w:rsidRPr="00500A8E" w:rsidRDefault="00500A8E" w:rsidP="00500A8E">
      <w:pPr>
        <w:spacing w:after="120"/>
        <w:jc w:val="both"/>
        <w:rPr>
          <w:rFonts w:asciiTheme="minorHAnsi" w:hAnsiTheme="minorHAnsi" w:cs="Microsoft Sans Serif"/>
          <w:spacing w:val="-3"/>
          <w:sz w:val="20"/>
          <w:szCs w:val="20"/>
        </w:rPr>
      </w:pPr>
      <w:r w:rsidRPr="00500A8E">
        <w:rPr>
          <w:rFonts w:asciiTheme="minorHAnsi" w:hAnsiTheme="minorHAnsi" w:cs="Microsoft Sans Serif"/>
          <w:spacing w:val="-3"/>
          <w:sz w:val="20"/>
          <w:szCs w:val="20"/>
        </w:rPr>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500A8E" w:rsidRPr="00EA6454" w:rsidRDefault="00500A8E" w:rsidP="00500A8E">
      <w:pPr>
        <w:pStyle w:val="a9"/>
        <w:numPr>
          <w:ilvl w:val="0"/>
          <w:numId w:val="34"/>
        </w:numPr>
        <w:suppressAutoHyphens/>
        <w:jc w:val="both"/>
        <w:rPr>
          <w:rFonts w:asciiTheme="minorHAnsi" w:hAnsiTheme="minorHAnsi" w:cs="Arial"/>
          <w:sz w:val="20"/>
          <w:szCs w:val="20"/>
        </w:rPr>
      </w:pPr>
      <w:r w:rsidRPr="00EA6454">
        <w:rPr>
          <w:rFonts w:asciiTheme="minorHAnsi" w:hAnsiTheme="minorHAnsi" w:cs="Arial"/>
          <w:sz w:val="20"/>
          <w:szCs w:val="20"/>
        </w:rPr>
        <w:t>Βεβαιώσεις καλής εκτέλεσης  ή αντίγραφα συμβάσεων παρόμοιων έργων σε ΟΤΑ</w:t>
      </w:r>
      <w:r w:rsidR="00481EEA">
        <w:rPr>
          <w:rFonts w:asciiTheme="minorHAnsi" w:hAnsiTheme="minorHAnsi" w:cs="Arial"/>
          <w:sz w:val="20"/>
          <w:szCs w:val="20"/>
        </w:rPr>
        <w:t xml:space="preserve"> </w:t>
      </w:r>
      <w:r w:rsidRPr="00EA6454">
        <w:rPr>
          <w:rFonts w:asciiTheme="minorHAnsi" w:hAnsiTheme="minorHAnsi" w:cs="Arial"/>
          <w:sz w:val="20"/>
          <w:szCs w:val="20"/>
        </w:rPr>
        <w:t>ή σε άλλους δημόσιους φορείς</w:t>
      </w:r>
      <w:r w:rsidR="00481EEA">
        <w:rPr>
          <w:rFonts w:asciiTheme="minorHAnsi" w:hAnsiTheme="minorHAnsi" w:cs="Arial"/>
          <w:sz w:val="20"/>
          <w:szCs w:val="20"/>
        </w:rPr>
        <w:t xml:space="preserve"> (Τουλάχιστον 3)</w:t>
      </w:r>
      <w:r w:rsidRPr="00EA6454">
        <w:rPr>
          <w:rFonts w:asciiTheme="minorHAnsi" w:hAnsiTheme="minorHAnsi" w:cs="Arial"/>
          <w:sz w:val="20"/>
          <w:szCs w:val="20"/>
        </w:rPr>
        <w:t>.</w:t>
      </w:r>
    </w:p>
    <w:p w:rsidR="00500A8E" w:rsidRPr="00EA6454" w:rsidRDefault="00500A8E" w:rsidP="00500A8E">
      <w:pPr>
        <w:pStyle w:val="a9"/>
        <w:numPr>
          <w:ilvl w:val="0"/>
          <w:numId w:val="34"/>
        </w:numPr>
        <w:suppressAutoHyphens/>
        <w:jc w:val="both"/>
        <w:rPr>
          <w:rFonts w:asciiTheme="minorHAnsi" w:hAnsiTheme="minorHAnsi" w:cs="Arial"/>
          <w:sz w:val="20"/>
          <w:szCs w:val="20"/>
        </w:rPr>
      </w:pPr>
      <w:r w:rsidRPr="00EA6454">
        <w:rPr>
          <w:rFonts w:asciiTheme="minorHAnsi" w:hAnsiTheme="minorHAnsi" w:cs="Arial"/>
          <w:sz w:val="20"/>
          <w:szCs w:val="20"/>
        </w:rPr>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4"/>
        </w:numPr>
        <w:suppressAutoHyphens/>
        <w:jc w:val="both"/>
        <w:rPr>
          <w:rFonts w:asciiTheme="minorHAnsi" w:hAnsiTheme="minorHAnsi" w:cs="Arial"/>
          <w:sz w:val="20"/>
          <w:szCs w:val="20"/>
        </w:rPr>
      </w:pPr>
      <w:r w:rsidRPr="00EA6454">
        <w:rPr>
          <w:rFonts w:asciiTheme="minorHAnsi" w:hAnsiTheme="minorHAnsi" w:cs="Arial"/>
          <w:sz w:val="20"/>
          <w:szCs w:val="20"/>
        </w:rPr>
        <w:t>Υπεύθυνη δήλωση του νόμου Ν1599/86 που να δηλώνουν ότι ο δήμος θα μπορεί να τους καλέσει εκτός του συμφωνηθέντος ωραρίου helpdesk (8:00-16:00) καθώς και κατά την διάρκεια Σαββατοκύριακα  σε περιπτώσεις όπου ο δήμος κρίνει ότι έχει παραστεί έκτακτη ανάγκη.</w:t>
      </w:r>
    </w:p>
    <w:p w:rsidR="00500A8E" w:rsidRPr="00EA6454" w:rsidRDefault="00500A8E" w:rsidP="00500A8E">
      <w:pPr>
        <w:pStyle w:val="a9"/>
        <w:numPr>
          <w:ilvl w:val="0"/>
          <w:numId w:val="34"/>
        </w:numPr>
        <w:suppressAutoHyphens/>
        <w:jc w:val="both"/>
        <w:rPr>
          <w:rFonts w:asciiTheme="minorHAnsi" w:hAnsiTheme="minorHAnsi" w:cs="Microsoft Sans Serif"/>
          <w:spacing w:val="-3"/>
          <w:sz w:val="20"/>
          <w:szCs w:val="20"/>
        </w:rPr>
      </w:pPr>
      <w:r w:rsidRPr="00EA6454">
        <w:rPr>
          <w:rFonts w:asciiTheme="minorHAnsi" w:hAnsiTheme="minorHAnsi" w:cs="Arial"/>
          <w:sz w:val="20"/>
          <w:szCs w:val="20"/>
        </w:rPr>
        <w:t xml:space="preserve">Πιστοποιήσεις Microsoft σε εγκατάσταση, διαχείριση, λειτουργικών συστημάτων εξυπηρετητών, </w:t>
      </w:r>
      <w:proofErr w:type="spellStart"/>
      <w:r w:rsidRPr="00EA6454">
        <w:rPr>
          <w:rFonts w:asciiTheme="minorHAnsi" w:hAnsiTheme="minorHAnsi" w:cs="Arial"/>
          <w:sz w:val="20"/>
          <w:szCs w:val="20"/>
        </w:rPr>
        <w:t>Active</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Directory</w:t>
      </w:r>
      <w:proofErr w:type="spellEnd"/>
      <w:r w:rsidRPr="00EA6454">
        <w:rPr>
          <w:rFonts w:asciiTheme="minorHAnsi" w:hAnsiTheme="minorHAnsi" w:cs="Arial"/>
          <w:sz w:val="20"/>
          <w:szCs w:val="20"/>
        </w:rPr>
        <w:t>, Exchange ή  οποιαδήποτε άλλους είδους Πιστοποίηση που αποδεικνύει την εξειδίκευση του αναδόχου σε περιβάλλον Microsoft</w:t>
      </w:r>
    </w:p>
    <w:p w:rsidR="00880A88" w:rsidRPr="00EA6454" w:rsidRDefault="00880A88" w:rsidP="00826C5F">
      <w:pPr>
        <w:jc w:val="both"/>
        <w:rPr>
          <w:rFonts w:asciiTheme="minorHAnsi" w:hAnsiTheme="minorHAnsi" w:cs="Arial"/>
          <w:sz w:val="20"/>
          <w:szCs w:val="20"/>
        </w:rPr>
      </w:pPr>
    </w:p>
    <w:p w:rsidR="006C5410" w:rsidRPr="00EA6454" w:rsidRDefault="006C5410" w:rsidP="006C5410">
      <w:pPr>
        <w:jc w:val="both"/>
        <w:rPr>
          <w:rFonts w:asciiTheme="minorHAnsi" w:hAnsiTheme="minorHAnsi" w:cs="Arial"/>
          <w:sz w:val="20"/>
          <w:szCs w:val="20"/>
        </w:rPr>
      </w:pPr>
    </w:p>
    <w:bookmarkEnd w:id="28"/>
    <w:bookmarkEnd w:id="29"/>
    <w:p w:rsidR="00786BD7" w:rsidRPr="00EA6454" w:rsidRDefault="00BA2508" w:rsidP="00786BD7">
      <w:pPr>
        <w:jc w:val="both"/>
        <w:rPr>
          <w:rFonts w:asciiTheme="minorHAnsi" w:hAnsiTheme="minorHAnsi" w:cs="Microsoft Sans Serif"/>
          <w:b/>
          <w:sz w:val="20"/>
          <w:szCs w:val="20"/>
        </w:rPr>
      </w:pPr>
      <w:r w:rsidRPr="00EA6454">
        <w:rPr>
          <w:rFonts w:asciiTheme="minorHAnsi" w:hAnsiTheme="minorHAnsi" w:cs="Microsoft Sans Serif"/>
          <w:b/>
          <w:sz w:val="20"/>
          <w:szCs w:val="20"/>
        </w:rPr>
        <w:t>ΟΜΑΔΑ</w:t>
      </w:r>
      <w:r w:rsidR="00786BD7" w:rsidRPr="00EA6454">
        <w:rPr>
          <w:rFonts w:asciiTheme="minorHAnsi" w:hAnsiTheme="minorHAnsi" w:cs="Microsoft Sans Serif"/>
          <w:b/>
          <w:sz w:val="20"/>
          <w:szCs w:val="20"/>
        </w:rPr>
        <w:t xml:space="preserve"> Δ: </w:t>
      </w:r>
      <w:r w:rsidR="00464A50" w:rsidRPr="00EA6454">
        <w:rPr>
          <w:rFonts w:asciiTheme="minorHAnsi" w:hAnsiTheme="minorHAnsi" w:cs="Microsoft Sans Serif"/>
          <w:b/>
          <w:sz w:val="20"/>
          <w:szCs w:val="20"/>
        </w:rPr>
        <w:t>Επισκευή Σταθμών Εργασίας</w:t>
      </w:r>
    </w:p>
    <w:p w:rsidR="00786BD7" w:rsidRPr="00EA6454" w:rsidRDefault="00786BD7" w:rsidP="00786BD7">
      <w:pPr>
        <w:jc w:val="both"/>
        <w:rPr>
          <w:rFonts w:asciiTheme="minorHAnsi" w:hAnsiTheme="minorHAnsi" w:cs="Arial"/>
          <w:b/>
          <w:sz w:val="20"/>
          <w:szCs w:val="20"/>
          <w:u w:val="single"/>
        </w:rPr>
      </w:pPr>
      <w:bookmarkStart w:id="35" w:name="OLE_LINK59"/>
      <w:bookmarkStart w:id="36" w:name="OLE_LINK60"/>
      <w:bookmarkStart w:id="37" w:name="OLE_LINK63"/>
      <w:r w:rsidRPr="00EA6454">
        <w:rPr>
          <w:rFonts w:asciiTheme="minorHAnsi" w:hAnsiTheme="minorHAnsi" w:cs="Arial"/>
          <w:b/>
          <w:sz w:val="20"/>
          <w:szCs w:val="20"/>
          <w:u w:val="single"/>
        </w:rPr>
        <w:t>Α. ΓΕΝΙΚΑ</w:t>
      </w:r>
      <w:r w:rsidRPr="00EA6454">
        <w:rPr>
          <w:rFonts w:asciiTheme="minorHAnsi" w:hAnsiTheme="minorHAnsi" w:cs="Arial"/>
          <w:b/>
          <w:sz w:val="20"/>
          <w:szCs w:val="20"/>
        </w:rPr>
        <w:tab/>
      </w:r>
    </w:p>
    <w:p w:rsidR="00786BD7" w:rsidRPr="00EA6454" w:rsidRDefault="00786BD7" w:rsidP="00786BD7">
      <w:pPr>
        <w:ind w:firstLine="567"/>
        <w:jc w:val="both"/>
        <w:rPr>
          <w:rFonts w:asciiTheme="minorHAnsi" w:hAnsiTheme="minorHAnsi" w:cs="Arial"/>
          <w:sz w:val="20"/>
          <w:szCs w:val="20"/>
        </w:rPr>
      </w:pPr>
      <w:r w:rsidRPr="00EA6454">
        <w:rPr>
          <w:rFonts w:asciiTheme="minorHAnsi" w:hAnsiTheme="minorHAnsi" w:cs="Arial"/>
          <w:sz w:val="20"/>
          <w:szCs w:val="20"/>
        </w:rPr>
        <w:t>Ο Δήμος Ήλιδας θα χρειαστεί υπο</w:t>
      </w:r>
      <w:r w:rsidR="00C543D6" w:rsidRPr="00EA6454">
        <w:rPr>
          <w:rFonts w:asciiTheme="minorHAnsi" w:hAnsiTheme="minorHAnsi" w:cs="Arial"/>
          <w:sz w:val="20"/>
          <w:szCs w:val="20"/>
        </w:rPr>
        <w:t xml:space="preserve">στήριξη για </w:t>
      </w:r>
      <w:r w:rsidR="006F7E6B">
        <w:rPr>
          <w:rFonts w:asciiTheme="minorHAnsi" w:hAnsiTheme="minorHAnsi" w:cs="Arial"/>
          <w:sz w:val="20"/>
          <w:szCs w:val="20"/>
        </w:rPr>
        <w:t>ένα έτος,</w:t>
      </w:r>
      <w:r w:rsidRPr="00EA6454">
        <w:rPr>
          <w:rFonts w:asciiTheme="minorHAnsi" w:hAnsiTheme="minorHAnsi" w:cs="Arial"/>
          <w:sz w:val="20"/>
          <w:szCs w:val="20"/>
        </w:rPr>
        <w:t xml:space="preserve"> του </w:t>
      </w:r>
      <w:r w:rsidR="000A3DA5" w:rsidRPr="00EA6454">
        <w:rPr>
          <w:rFonts w:asciiTheme="minorHAnsi" w:hAnsiTheme="minorHAnsi" w:cs="Arial"/>
          <w:sz w:val="20"/>
          <w:szCs w:val="20"/>
        </w:rPr>
        <w:t xml:space="preserve">εξοπλισμού </w:t>
      </w:r>
      <w:r w:rsidR="00414FE8" w:rsidRPr="00EA6454">
        <w:rPr>
          <w:rFonts w:asciiTheme="minorHAnsi" w:hAnsiTheme="minorHAnsi" w:cs="Arial"/>
          <w:sz w:val="20"/>
          <w:szCs w:val="20"/>
        </w:rPr>
        <w:t>πληροφορικής</w:t>
      </w:r>
      <w:r w:rsidR="000A3DA5" w:rsidRPr="00EA6454">
        <w:rPr>
          <w:rFonts w:asciiTheme="minorHAnsi" w:hAnsiTheme="minorHAnsi" w:cs="Arial"/>
          <w:sz w:val="20"/>
          <w:szCs w:val="20"/>
        </w:rPr>
        <w:t xml:space="preserve"> ο οποίος αποτελείτε από σταθμούς εργασίας και περιφερειακά αυτών όπως εκτυπωτές και </w:t>
      </w:r>
      <w:bookmarkStart w:id="38" w:name="OLE_LINK34"/>
      <w:bookmarkStart w:id="39" w:name="OLE_LINK35"/>
      <w:r w:rsidR="000A3DA5" w:rsidRPr="00EA6454">
        <w:rPr>
          <w:rFonts w:asciiTheme="minorHAnsi" w:hAnsiTheme="minorHAnsi" w:cs="Arial"/>
          <w:sz w:val="20"/>
          <w:szCs w:val="20"/>
        </w:rPr>
        <w:t>συστήματα αδιάλειπτης παροχής ισχύος(</w:t>
      </w:r>
      <w:r w:rsidR="000A3DA5" w:rsidRPr="00EA6454">
        <w:rPr>
          <w:rFonts w:asciiTheme="minorHAnsi" w:hAnsiTheme="minorHAnsi" w:cs="Arial"/>
          <w:sz w:val="20"/>
          <w:szCs w:val="20"/>
          <w:lang w:val="en-US"/>
        </w:rPr>
        <w:t>UPS</w:t>
      </w:r>
      <w:r w:rsidR="000A3DA5" w:rsidRPr="00EA6454">
        <w:rPr>
          <w:rFonts w:asciiTheme="minorHAnsi" w:hAnsiTheme="minorHAnsi" w:cs="Arial"/>
          <w:sz w:val="20"/>
          <w:szCs w:val="20"/>
        </w:rPr>
        <w:t>)</w:t>
      </w:r>
      <w:bookmarkEnd w:id="38"/>
      <w:bookmarkEnd w:id="39"/>
      <w:r w:rsidRPr="00EA6454">
        <w:rPr>
          <w:rFonts w:asciiTheme="minorHAnsi" w:hAnsiTheme="minorHAnsi" w:cs="Arial"/>
          <w:sz w:val="20"/>
          <w:szCs w:val="20"/>
        </w:rPr>
        <w:t xml:space="preserve">, ώστε να αποφευχθούν προβλήματα και δυσλειτουργίες, κατά τη ροή των διαδικασιών που επιτελούνται καθημερινά. </w:t>
      </w:r>
    </w:p>
    <w:p w:rsidR="00786BD7" w:rsidRPr="00EA6454" w:rsidRDefault="00786BD7" w:rsidP="00786BD7">
      <w:pPr>
        <w:jc w:val="both"/>
        <w:rPr>
          <w:rFonts w:asciiTheme="minorHAnsi" w:hAnsiTheme="minorHAnsi" w:cs="Arial"/>
          <w:sz w:val="20"/>
          <w:szCs w:val="20"/>
        </w:rPr>
      </w:pPr>
      <w:r w:rsidRPr="00EA6454">
        <w:rPr>
          <w:rFonts w:asciiTheme="minorHAnsi" w:hAnsiTheme="minorHAnsi" w:cs="Arial"/>
          <w:b/>
          <w:sz w:val="20"/>
          <w:szCs w:val="20"/>
          <w:u w:val="single"/>
        </w:rPr>
        <w:t>Β. ΑΝΑΛΥΤΙΚΑ</w:t>
      </w:r>
      <w:r w:rsidRPr="00EA6454">
        <w:rPr>
          <w:rFonts w:asciiTheme="minorHAnsi" w:hAnsiTheme="minorHAnsi" w:cs="Arial"/>
          <w:b/>
          <w:sz w:val="20"/>
          <w:szCs w:val="20"/>
        </w:rPr>
        <w:tab/>
      </w:r>
      <w:r w:rsidRPr="00EA6454">
        <w:rPr>
          <w:rFonts w:asciiTheme="minorHAnsi" w:hAnsiTheme="minorHAnsi" w:cs="Arial"/>
          <w:b/>
          <w:sz w:val="20"/>
          <w:szCs w:val="20"/>
          <w:u w:val="single"/>
        </w:rPr>
        <w:br/>
      </w:r>
      <w:r w:rsidRPr="00EA6454">
        <w:rPr>
          <w:rFonts w:asciiTheme="minorHAnsi" w:hAnsiTheme="minorHAnsi" w:cs="Arial"/>
          <w:sz w:val="20"/>
          <w:szCs w:val="20"/>
        </w:rPr>
        <w:t>Η συγκεκριμένη υπηρεσία περιλαμβάνει την ετήσια υποστήριξη του κάτωθι εξοπλισμού και λογισμικού</w:t>
      </w:r>
      <w:r w:rsidRPr="00EA6454">
        <w:rPr>
          <w:rFonts w:asciiTheme="minorHAnsi" w:hAnsiTheme="minorHAnsi" w:cs="Calibri"/>
          <w:sz w:val="20"/>
          <w:szCs w:val="20"/>
        </w:rPr>
        <w:t>:</w:t>
      </w:r>
    </w:p>
    <w:p w:rsidR="00786BD7" w:rsidRPr="00EA6454" w:rsidRDefault="000A3DA5" w:rsidP="000A3DA5">
      <w:pPr>
        <w:numPr>
          <w:ilvl w:val="0"/>
          <w:numId w:val="22"/>
        </w:numPr>
        <w:jc w:val="both"/>
        <w:rPr>
          <w:rFonts w:asciiTheme="minorHAnsi" w:hAnsiTheme="minorHAnsi" w:cs="Arial"/>
          <w:sz w:val="20"/>
          <w:szCs w:val="20"/>
        </w:rPr>
      </w:pPr>
      <w:r w:rsidRPr="00EA6454">
        <w:rPr>
          <w:rFonts w:asciiTheme="minorHAnsi" w:hAnsiTheme="minorHAnsi" w:cs="Arial"/>
          <w:sz w:val="20"/>
          <w:szCs w:val="20"/>
        </w:rPr>
        <w:t>100</w:t>
      </w:r>
      <w:r w:rsidR="00FE5A47" w:rsidRPr="00EA6454">
        <w:rPr>
          <w:rFonts w:asciiTheme="minorHAnsi" w:hAnsiTheme="minorHAnsi" w:cs="Arial"/>
          <w:sz w:val="20"/>
          <w:szCs w:val="20"/>
        </w:rPr>
        <w:t xml:space="preserve"> </w:t>
      </w:r>
      <w:r w:rsidRPr="00EA6454">
        <w:rPr>
          <w:rFonts w:asciiTheme="minorHAnsi" w:hAnsiTheme="minorHAnsi" w:cs="Arial"/>
          <w:sz w:val="20"/>
          <w:szCs w:val="20"/>
        </w:rPr>
        <w:t>περίπου Σταθμοί Εργασίας</w:t>
      </w:r>
    </w:p>
    <w:p w:rsidR="00786BD7" w:rsidRPr="00EA6454" w:rsidRDefault="00786BD7" w:rsidP="000A3DA5">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Λειτουργικά συστήματα και εφαρμογές </w:t>
      </w:r>
      <w:r w:rsidR="000A3DA5" w:rsidRPr="00EA6454">
        <w:rPr>
          <w:rFonts w:asciiTheme="minorHAnsi" w:hAnsiTheme="minorHAnsi" w:cs="Arial"/>
          <w:sz w:val="20"/>
          <w:szCs w:val="20"/>
        </w:rPr>
        <w:t>σταθμών εργασίας</w:t>
      </w:r>
    </w:p>
    <w:p w:rsidR="000A3DA5" w:rsidRPr="00EA6454" w:rsidRDefault="000A3DA5" w:rsidP="000A3DA5">
      <w:pPr>
        <w:numPr>
          <w:ilvl w:val="0"/>
          <w:numId w:val="22"/>
        </w:numPr>
        <w:jc w:val="both"/>
        <w:rPr>
          <w:rFonts w:asciiTheme="minorHAnsi" w:hAnsiTheme="minorHAnsi" w:cs="Arial"/>
          <w:sz w:val="20"/>
          <w:szCs w:val="20"/>
        </w:rPr>
      </w:pPr>
      <w:r w:rsidRPr="00EA6454">
        <w:rPr>
          <w:rFonts w:asciiTheme="minorHAnsi" w:hAnsiTheme="minorHAnsi" w:cs="Arial"/>
          <w:sz w:val="20"/>
          <w:szCs w:val="20"/>
        </w:rPr>
        <w:t>80 περίπου συστήματα αδιάλειπτης παροχής ισχύος(</w:t>
      </w:r>
      <w:r w:rsidRPr="00EA6454">
        <w:rPr>
          <w:rFonts w:asciiTheme="minorHAnsi" w:hAnsiTheme="minorHAnsi" w:cs="Arial"/>
          <w:sz w:val="20"/>
          <w:szCs w:val="20"/>
          <w:lang w:val="en-US"/>
        </w:rPr>
        <w:t>UPS</w:t>
      </w:r>
      <w:r w:rsidRPr="00EA6454">
        <w:rPr>
          <w:rFonts w:asciiTheme="minorHAnsi" w:hAnsiTheme="minorHAnsi" w:cs="Arial"/>
          <w:sz w:val="20"/>
          <w:szCs w:val="20"/>
        </w:rPr>
        <w:t>)</w:t>
      </w:r>
    </w:p>
    <w:p w:rsidR="00786BD7" w:rsidRPr="00EA6454" w:rsidRDefault="00786BD7" w:rsidP="000A3DA5">
      <w:pPr>
        <w:numPr>
          <w:ilvl w:val="0"/>
          <w:numId w:val="24"/>
        </w:numPr>
        <w:jc w:val="both"/>
        <w:rPr>
          <w:rFonts w:asciiTheme="minorHAnsi" w:hAnsiTheme="minorHAnsi" w:cs="Arial"/>
          <w:b/>
          <w:sz w:val="20"/>
          <w:szCs w:val="20"/>
        </w:rPr>
      </w:pPr>
      <w:r w:rsidRPr="00EA6454">
        <w:rPr>
          <w:rFonts w:asciiTheme="minorHAnsi" w:hAnsiTheme="minorHAnsi" w:cs="Arial"/>
          <w:b/>
          <w:sz w:val="20"/>
          <w:szCs w:val="20"/>
        </w:rPr>
        <w:t>Όσον αφορά το Υλικό (</w:t>
      </w:r>
      <w:proofErr w:type="spellStart"/>
      <w:r w:rsidRPr="00EA6454">
        <w:rPr>
          <w:rFonts w:asciiTheme="minorHAnsi" w:hAnsiTheme="minorHAnsi" w:cs="Arial"/>
          <w:b/>
          <w:sz w:val="20"/>
          <w:szCs w:val="20"/>
        </w:rPr>
        <w:t>hardware</w:t>
      </w:r>
      <w:proofErr w:type="spellEnd"/>
      <w:r w:rsidRPr="00EA6454">
        <w:rPr>
          <w:rFonts w:asciiTheme="minorHAnsi" w:hAnsiTheme="minorHAnsi" w:cs="Arial"/>
          <w:b/>
          <w:sz w:val="20"/>
          <w:szCs w:val="20"/>
        </w:rPr>
        <w:t>) στα πλαίσια της συγκεκριμένης υπηρεσίας ο ανάδοχος θα πρέπει να προσφέρει:</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Επιτόπιος έλεγχος καλής λειτουργίας εξοπλισμού πληροφορικής μία (1) φορά το μήνα, δώδεκα (12) φορές το χρόνο</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Εξαμηνιαία προληπτική συντήρηση εξοπλισμού με στόχο τον έλεγχο και τη διάγνωση σε αρχικό στάδιο τυχόν ελαττωμάτων ή δυσλειτουργιών του εξοπλισμού και την έγκαιρη αποκατάστασή τους</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υποστήριξη βλαβών σε εξοπλισμό πληροφορικής</w:t>
      </w:r>
    </w:p>
    <w:p w:rsidR="00D87A15"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Επιτόπια εξέταση και αποκατάσταση βλάβης εντός της επόμενης εργάσιμης ημέρας για τους </w:t>
      </w:r>
      <w:r w:rsidR="00BA1283" w:rsidRPr="00EA6454">
        <w:rPr>
          <w:rFonts w:asciiTheme="minorHAnsi" w:hAnsiTheme="minorHAnsi" w:cs="Arial"/>
          <w:sz w:val="20"/>
          <w:szCs w:val="20"/>
        </w:rPr>
        <w:t xml:space="preserve">σταθμούς </w:t>
      </w:r>
      <w:r w:rsidR="00704C00" w:rsidRPr="00EA6454">
        <w:rPr>
          <w:rFonts w:asciiTheme="minorHAnsi" w:hAnsiTheme="minorHAnsi" w:cs="Arial"/>
          <w:sz w:val="20"/>
          <w:szCs w:val="20"/>
        </w:rPr>
        <w:t>εργασίας.</w:t>
      </w:r>
    </w:p>
    <w:p w:rsidR="00704C00" w:rsidRPr="00EA6454" w:rsidRDefault="00D87A15"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αντιμετώπιση προβλημάτων στους χώρους του Δήμου, όταν αυτό κρίνεται επιβεβλημένο εντός μίας (1) ώρας.</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Εξέταση και αποκατάσταση βλάβης για </w:t>
      </w:r>
      <w:r w:rsidR="00BA1283" w:rsidRPr="00EA6454">
        <w:rPr>
          <w:rFonts w:asciiTheme="minorHAnsi" w:hAnsiTheme="minorHAnsi" w:cs="Arial"/>
          <w:sz w:val="20"/>
          <w:szCs w:val="20"/>
        </w:rPr>
        <w:t xml:space="preserve">περιφερειακά σταθμών εργασίας όπως οθόνες </w:t>
      </w:r>
      <w:r w:rsidRPr="00EA6454">
        <w:rPr>
          <w:rFonts w:asciiTheme="minorHAnsi" w:hAnsiTheme="minorHAnsi" w:cs="Arial"/>
          <w:sz w:val="20"/>
          <w:szCs w:val="20"/>
        </w:rPr>
        <w:t xml:space="preserve">και συστήματα αδιάλειπτης τροφοδοσίας. </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Επιδιόρθωση </w:t>
      </w:r>
      <w:proofErr w:type="spellStart"/>
      <w:r w:rsidRPr="00EA6454">
        <w:rPr>
          <w:rFonts w:asciiTheme="minorHAnsi" w:hAnsiTheme="minorHAnsi" w:cs="Arial"/>
          <w:sz w:val="20"/>
          <w:szCs w:val="20"/>
        </w:rPr>
        <w:t>Βios</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Bios</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Recovery</w:t>
      </w:r>
      <w:proofErr w:type="spellEnd"/>
      <w:r w:rsidRPr="00EA6454">
        <w:rPr>
          <w:rFonts w:asciiTheme="minorHAnsi" w:hAnsiTheme="minorHAnsi" w:cs="Arial"/>
          <w:sz w:val="20"/>
          <w:szCs w:val="20"/>
        </w:rPr>
        <w:t>) σταθμών εργασίας</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Καθαρισμός εσωτερικού (κυτίου) των υπολογιστικών συστημάτων (PC)</w:t>
      </w:r>
    </w:p>
    <w:p w:rsidR="00786BD7" w:rsidRPr="00EA6454" w:rsidRDefault="00786BD7" w:rsidP="000A3DA5">
      <w:pPr>
        <w:numPr>
          <w:ilvl w:val="0"/>
          <w:numId w:val="24"/>
        </w:numPr>
        <w:jc w:val="both"/>
        <w:rPr>
          <w:rFonts w:asciiTheme="minorHAnsi" w:hAnsiTheme="minorHAnsi" w:cs="Arial"/>
          <w:b/>
          <w:sz w:val="20"/>
          <w:szCs w:val="20"/>
        </w:rPr>
      </w:pPr>
      <w:r w:rsidRPr="00EA6454">
        <w:rPr>
          <w:rFonts w:asciiTheme="minorHAnsi" w:hAnsiTheme="minorHAnsi" w:cs="Arial"/>
          <w:b/>
          <w:sz w:val="20"/>
          <w:szCs w:val="20"/>
        </w:rPr>
        <w:t>Όσον αφορά την Υποστήριξη λογισμικού (</w:t>
      </w:r>
      <w:proofErr w:type="spellStart"/>
      <w:r w:rsidRPr="00EA6454">
        <w:rPr>
          <w:rFonts w:asciiTheme="minorHAnsi" w:hAnsiTheme="minorHAnsi" w:cs="Arial"/>
          <w:b/>
          <w:sz w:val="20"/>
          <w:szCs w:val="20"/>
        </w:rPr>
        <w:t>software</w:t>
      </w:r>
      <w:proofErr w:type="spellEnd"/>
      <w:r w:rsidRPr="00EA6454">
        <w:rPr>
          <w:rFonts w:asciiTheme="minorHAnsi" w:hAnsiTheme="minorHAnsi" w:cs="Arial"/>
          <w:b/>
          <w:sz w:val="20"/>
          <w:szCs w:val="20"/>
        </w:rPr>
        <w:t>) – πλην αυτών της SingularLogic, στα πλαίσια της συγκεκριμένης υπηρεσίας περιλαμβάνεται:</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Εγκατάσταση νέων ενημερωμένων εκδόσεων των επιμέρους εφαρμογών</w:t>
      </w:r>
      <w:r w:rsidR="00B34B36" w:rsidRPr="00EA6454">
        <w:rPr>
          <w:rFonts w:asciiTheme="minorHAnsi" w:hAnsiTheme="minorHAnsi" w:cs="Arial"/>
          <w:sz w:val="20"/>
          <w:szCs w:val="20"/>
        </w:rPr>
        <w:t xml:space="preserve">, έλεγχος για ιούς κακόβουλο λογισμικό </w:t>
      </w:r>
    </w:p>
    <w:p w:rsidR="00B34B36" w:rsidRPr="00EA6454" w:rsidRDefault="00786BD7" w:rsidP="00B34B36">
      <w:pPr>
        <w:pStyle w:val="a9"/>
        <w:numPr>
          <w:ilvl w:val="0"/>
          <w:numId w:val="22"/>
        </w:numPr>
        <w:rPr>
          <w:rFonts w:asciiTheme="minorHAnsi" w:hAnsiTheme="minorHAnsi" w:cs="Tahoma"/>
          <w:sz w:val="20"/>
          <w:szCs w:val="20"/>
        </w:rPr>
      </w:pPr>
      <w:r w:rsidRPr="00EA6454">
        <w:rPr>
          <w:rFonts w:asciiTheme="minorHAnsi" w:hAnsiTheme="minorHAnsi" w:cs="Arial"/>
          <w:sz w:val="20"/>
          <w:szCs w:val="20"/>
        </w:rPr>
        <w:t>Επιμέλεια για την τήρηση αντιγράφων ασφαλείας</w:t>
      </w:r>
      <w:r w:rsidR="00B34B36" w:rsidRPr="00EA6454">
        <w:rPr>
          <w:rFonts w:asciiTheme="minorHAnsi" w:hAnsiTheme="minorHAnsi" w:cs="Arial"/>
          <w:sz w:val="20"/>
          <w:szCs w:val="20"/>
        </w:rPr>
        <w:t xml:space="preserve">- </w:t>
      </w:r>
      <w:r w:rsidR="00B34B36" w:rsidRPr="00EA6454">
        <w:rPr>
          <w:rFonts w:asciiTheme="minorHAnsi" w:hAnsiTheme="minorHAnsi" w:cs="Tahoma"/>
          <w:sz w:val="20"/>
          <w:szCs w:val="20"/>
        </w:rPr>
        <w:t>Ανακτήσεις δεδομένων(κατόπιν συν</w:t>
      </w:r>
      <w:r w:rsidR="00BD2AE2" w:rsidRPr="00EA6454">
        <w:rPr>
          <w:rFonts w:asciiTheme="minorHAnsi" w:hAnsiTheme="minorHAnsi" w:cs="Tahoma"/>
          <w:sz w:val="20"/>
          <w:szCs w:val="20"/>
        </w:rPr>
        <w:t>εννόησης με το Τμήμα ΤΠΕ Δήμου Ήλιδας</w:t>
      </w:r>
      <w:r w:rsidR="00B34B36" w:rsidRPr="00EA6454">
        <w:rPr>
          <w:rFonts w:asciiTheme="minorHAnsi" w:hAnsiTheme="minorHAnsi" w:cs="Tahoma"/>
          <w:sz w:val="20"/>
          <w:szCs w:val="20"/>
        </w:rPr>
        <w:t>)</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Επιτόπιος έλεγχος καλής λειτουργίας εφαρμογών μία (1) φορά το μήνα, δώδεκα (12) φορές το χρόνο</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Εξαμηνιαίος λεπτομερής έλεγχος χρήσης εφαρμογών και δημιουργούμενων αρχείων</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Τηλεφωνική υποστήριξη προβλημάτων σε εφαρμογές (λειτουργικό)</w:t>
      </w:r>
    </w:p>
    <w:p w:rsidR="00786BD7" w:rsidRPr="00EA6454" w:rsidRDefault="00786BD7" w:rsidP="00786BD7">
      <w:pPr>
        <w:numPr>
          <w:ilvl w:val="0"/>
          <w:numId w:val="22"/>
        </w:numPr>
        <w:jc w:val="both"/>
        <w:rPr>
          <w:rFonts w:asciiTheme="minorHAnsi" w:hAnsiTheme="minorHAnsi" w:cs="Arial"/>
          <w:sz w:val="20"/>
          <w:szCs w:val="20"/>
        </w:rPr>
      </w:pPr>
      <w:r w:rsidRPr="00EA6454">
        <w:rPr>
          <w:rFonts w:asciiTheme="minorHAnsi" w:hAnsiTheme="minorHAnsi" w:cs="Arial"/>
          <w:sz w:val="20"/>
          <w:szCs w:val="20"/>
        </w:rPr>
        <w:t>Σύνταξη αναφοράς για προβλήματα που δε μπορούν να επιλυθούν από τον «Ανάδοχο»</w:t>
      </w:r>
    </w:p>
    <w:p w:rsidR="00A44B30" w:rsidRDefault="00A44B30">
      <w:pPr>
        <w:rPr>
          <w:rFonts w:asciiTheme="minorHAnsi" w:hAnsiTheme="minorHAnsi" w:cs="Arial"/>
          <w:b/>
          <w:sz w:val="20"/>
          <w:szCs w:val="20"/>
        </w:rPr>
      </w:pPr>
      <w:r>
        <w:rPr>
          <w:rFonts w:asciiTheme="minorHAnsi" w:hAnsiTheme="minorHAnsi" w:cs="Arial"/>
          <w:b/>
          <w:sz w:val="20"/>
          <w:szCs w:val="20"/>
        </w:rPr>
        <w:br w:type="page"/>
      </w:r>
    </w:p>
    <w:p w:rsidR="00B34B36" w:rsidRPr="00EA6454" w:rsidRDefault="00B34B36" w:rsidP="00B34B36">
      <w:pPr>
        <w:numPr>
          <w:ilvl w:val="0"/>
          <w:numId w:val="24"/>
        </w:numPr>
        <w:jc w:val="both"/>
        <w:rPr>
          <w:rFonts w:asciiTheme="minorHAnsi" w:hAnsiTheme="minorHAnsi" w:cs="Tahoma"/>
          <w:b/>
          <w:sz w:val="20"/>
          <w:szCs w:val="20"/>
          <w:u w:val="single"/>
        </w:rPr>
      </w:pPr>
      <w:bookmarkStart w:id="40" w:name="_GoBack"/>
      <w:bookmarkEnd w:id="40"/>
      <w:r w:rsidRPr="00EA6454">
        <w:rPr>
          <w:rFonts w:asciiTheme="minorHAnsi" w:hAnsiTheme="minorHAnsi" w:cs="Arial"/>
          <w:b/>
          <w:sz w:val="20"/>
          <w:szCs w:val="20"/>
        </w:rPr>
        <w:lastRenderedPageBreak/>
        <w:t>Λοιπές Υπηρεσίες</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Ο Ανάδοχος είναι υπεύθυνος για την μεταφορά εξοπλισμού ο οποίος είναι μέσα στην εγγύηση του κατασκευαστή για επισκευή στους εξουσιοδοτημένους αντιπροσώπους του, εφόσον αυτό κρίνεται απαραίτητο, καθώς και επίβλεψη της πορείας επισκευής από τον αντιπρόσωπο(διατηρεί τηλεφωνική επικοινωνία). Η δαπάνη για την μεταφορά  επιβαρύνει τον Δήμο. Εξαιρείται εξοπλισμός άνω των 15 κιλών.</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Επισημάνσεις και Συμβουλευτικές Υπηρεσίες για κρίσιμα ζητήματα</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Εκπαίδευση του προσωπικού.</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Προτεραιότητα και απεριόριστη τηλεφωνική υποστήριξη</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Επισημάνσεις και Συμβουλευτικές Υπηρεσίες για κρίσιμα ζητήματα και θέματα τεχνολογίας</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Να ενημερώνει εγκαίρως την Διεύθυνση Πληροφορικής για οποιοδήποτε γεγονός υποπέσει στην αντίληψη του και θα μπορούσε να επηρεάσει την καλή λειτουργία του εξοπλισμού.</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Υποχρεούται να συνεργάζεται – όταν απαιτείται – με την διεύθυνση Πληροφορικής του Δήμου.</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Τήρηση ημερολογίου συντήρησης, στο οποίο θα αναφέρονται αναλυτικά όλες οι υπηρεσίες είτε προληπτικής είτε ελεγκτικής, καθώς και οι κλήσεις, οι επισκέψεις, οι επεμβάσεις, οι αποκαταστάσεις βλαβών που πραγματοποιήθηκαν από τον ανάδοχο. Το ημερολόγιο συντήρησης θα παραδίδεται κάθε πρώτη εργάσιμη ημέρα του μήνα στη Διεύθυνση Πληροφορικής</w:t>
      </w:r>
      <w:r w:rsidR="00B25225" w:rsidRPr="00EA6454">
        <w:rPr>
          <w:rFonts w:asciiTheme="minorHAnsi" w:hAnsiTheme="minorHAnsi" w:cs="Arial"/>
          <w:sz w:val="20"/>
          <w:szCs w:val="20"/>
        </w:rPr>
        <w:t>.</w:t>
      </w:r>
    </w:p>
    <w:p w:rsidR="00B34B36" w:rsidRPr="00EA6454" w:rsidRDefault="00B34B36" w:rsidP="00B34B36">
      <w:pPr>
        <w:numPr>
          <w:ilvl w:val="0"/>
          <w:numId w:val="22"/>
        </w:numPr>
        <w:jc w:val="both"/>
        <w:rPr>
          <w:rFonts w:asciiTheme="minorHAnsi" w:hAnsiTheme="minorHAnsi" w:cs="Arial"/>
          <w:sz w:val="20"/>
          <w:szCs w:val="20"/>
        </w:rPr>
      </w:pPr>
      <w:r w:rsidRPr="00EA6454">
        <w:rPr>
          <w:rFonts w:asciiTheme="minorHAnsi" w:hAnsiTheme="minorHAnsi" w:cs="Arial"/>
          <w:sz w:val="20"/>
          <w:szCs w:val="20"/>
        </w:rPr>
        <w:t xml:space="preserve">Να τηρεί με ευθύνη του «Ημερολόγιο Συμβάντων Έργου», μέσω του οποίου θα παρακολουθούνται : </w:t>
      </w:r>
    </w:p>
    <w:p w:rsidR="00B34B36" w:rsidRPr="00EA6454" w:rsidRDefault="00B34B36" w:rsidP="00B25225">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Ο χρόνος αναφοράς του προβλήματος </w:t>
      </w:r>
    </w:p>
    <w:p w:rsidR="00B34B36" w:rsidRPr="00EA6454" w:rsidRDefault="00B34B36" w:rsidP="00B25225">
      <w:pPr>
        <w:numPr>
          <w:ilvl w:val="1"/>
          <w:numId w:val="22"/>
        </w:numPr>
        <w:jc w:val="both"/>
        <w:rPr>
          <w:rFonts w:asciiTheme="minorHAnsi" w:hAnsiTheme="minorHAnsi" w:cs="Arial"/>
          <w:sz w:val="20"/>
          <w:szCs w:val="20"/>
        </w:rPr>
      </w:pPr>
      <w:r w:rsidRPr="00EA6454">
        <w:rPr>
          <w:rFonts w:asciiTheme="minorHAnsi" w:hAnsiTheme="minorHAnsi" w:cs="Arial"/>
          <w:sz w:val="20"/>
          <w:szCs w:val="20"/>
        </w:rPr>
        <w:t>Ο χρόνος έναρξης και λήξης του προβλήματος</w:t>
      </w:r>
    </w:p>
    <w:p w:rsidR="00B34B36" w:rsidRPr="00EA6454" w:rsidRDefault="00B34B36" w:rsidP="00B25225">
      <w:pPr>
        <w:numPr>
          <w:ilvl w:val="1"/>
          <w:numId w:val="22"/>
        </w:numPr>
        <w:jc w:val="both"/>
        <w:rPr>
          <w:rFonts w:asciiTheme="minorHAnsi" w:hAnsiTheme="minorHAnsi" w:cs="Arial"/>
          <w:sz w:val="20"/>
          <w:szCs w:val="20"/>
        </w:rPr>
      </w:pPr>
      <w:r w:rsidRPr="00EA6454">
        <w:rPr>
          <w:rFonts w:asciiTheme="minorHAnsi" w:hAnsiTheme="minorHAnsi" w:cs="Arial"/>
          <w:sz w:val="20"/>
          <w:szCs w:val="20"/>
        </w:rPr>
        <w:t xml:space="preserve">Ο παραλήπτης και τρόπος λήψης αναφοράς του προβλήματος </w:t>
      </w:r>
    </w:p>
    <w:p w:rsidR="00B34B36" w:rsidRDefault="00B34B36" w:rsidP="00B25225">
      <w:pPr>
        <w:numPr>
          <w:ilvl w:val="1"/>
          <w:numId w:val="22"/>
        </w:numPr>
        <w:jc w:val="both"/>
        <w:rPr>
          <w:rFonts w:asciiTheme="minorHAnsi" w:hAnsiTheme="minorHAnsi" w:cs="Arial"/>
          <w:sz w:val="20"/>
          <w:szCs w:val="20"/>
        </w:rPr>
      </w:pPr>
      <w:r w:rsidRPr="00EA6454">
        <w:rPr>
          <w:rFonts w:asciiTheme="minorHAnsi" w:hAnsiTheme="minorHAnsi" w:cs="Arial"/>
          <w:sz w:val="20"/>
          <w:szCs w:val="20"/>
        </w:rPr>
        <w:t>Η περιγραφή του προβλήματος (όπως αυτό αναφέρθηκε από τον χρήστη και όπως προέκυψε στην συνέχεια κατά την επίλυση)</w:t>
      </w:r>
    </w:p>
    <w:p w:rsidR="00500A8E" w:rsidRDefault="00500A8E" w:rsidP="00500A8E">
      <w:pPr>
        <w:ind w:left="1440"/>
        <w:jc w:val="both"/>
        <w:rPr>
          <w:rFonts w:asciiTheme="minorHAnsi" w:hAnsiTheme="minorHAnsi" w:cs="Arial"/>
          <w:sz w:val="20"/>
          <w:szCs w:val="20"/>
        </w:rPr>
      </w:pPr>
    </w:p>
    <w:p w:rsidR="00500A8E" w:rsidRPr="00500A8E" w:rsidRDefault="00500A8E" w:rsidP="00500A8E">
      <w:pPr>
        <w:spacing w:after="120"/>
        <w:jc w:val="both"/>
        <w:rPr>
          <w:rFonts w:asciiTheme="minorHAnsi" w:hAnsiTheme="minorHAnsi" w:cs="Microsoft Sans Serif"/>
          <w:spacing w:val="-3"/>
          <w:sz w:val="20"/>
          <w:szCs w:val="20"/>
        </w:rPr>
      </w:pPr>
      <w:r w:rsidRPr="00500A8E">
        <w:rPr>
          <w:rFonts w:asciiTheme="minorHAnsi" w:hAnsiTheme="minorHAnsi" w:cs="Microsoft Sans Serif"/>
          <w:spacing w:val="-3"/>
          <w:sz w:val="20"/>
          <w:szCs w:val="20"/>
        </w:rPr>
        <w:t>Ο οικονομικός φορέας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 Για το λόγο αυτό οι οικονομικοί φορείς θα πρέπει να καταθέσουν  και τα ακόλουθα:</w:t>
      </w:r>
    </w:p>
    <w:p w:rsidR="00500A8E" w:rsidRPr="00EA6454" w:rsidRDefault="00500A8E" w:rsidP="00500A8E">
      <w:pPr>
        <w:pStyle w:val="a9"/>
        <w:numPr>
          <w:ilvl w:val="0"/>
          <w:numId w:val="35"/>
        </w:numPr>
        <w:suppressAutoHyphens/>
        <w:jc w:val="both"/>
        <w:rPr>
          <w:rFonts w:asciiTheme="minorHAnsi" w:hAnsiTheme="minorHAnsi" w:cs="Arial"/>
          <w:sz w:val="20"/>
          <w:szCs w:val="20"/>
        </w:rPr>
      </w:pPr>
      <w:r w:rsidRPr="00EA6454">
        <w:rPr>
          <w:rFonts w:asciiTheme="minorHAnsi" w:hAnsiTheme="minorHAnsi" w:cs="Arial"/>
          <w:sz w:val="20"/>
          <w:szCs w:val="20"/>
        </w:rPr>
        <w:t>Βεβαιώσεις καλής εκτέλεσης  ή αντίγραφα συμβάσεων παρόμοιων έργων σε ΟΤΑ</w:t>
      </w:r>
      <w:r w:rsidR="00481EEA">
        <w:rPr>
          <w:rFonts w:asciiTheme="minorHAnsi" w:hAnsiTheme="minorHAnsi" w:cs="Arial"/>
          <w:sz w:val="20"/>
          <w:szCs w:val="20"/>
        </w:rPr>
        <w:t xml:space="preserve"> </w:t>
      </w:r>
      <w:r w:rsidRPr="00EA6454">
        <w:rPr>
          <w:rFonts w:asciiTheme="minorHAnsi" w:hAnsiTheme="minorHAnsi" w:cs="Arial"/>
          <w:sz w:val="20"/>
          <w:szCs w:val="20"/>
        </w:rPr>
        <w:t>ή σε άλλους δημόσιους φορείς</w:t>
      </w:r>
      <w:r w:rsidR="00481EEA">
        <w:rPr>
          <w:rFonts w:asciiTheme="minorHAnsi" w:hAnsiTheme="minorHAnsi" w:cs="Arial"/>
          <w:sz w:val="20"/>
          <w:szCs w:val="20"/>
        </w:rPr>
        <w:t xml:space="preserve"> (τουλάχιστον 3).</w:t>
      </w:r>
    </w:p>
    <w:p w:rsidR="00500A8E" w:rsidRPr="00EA6454" w:rsidRDefault="00500A8E" w:rsidP="00500A8E">
      <w:pPr>
        <w:pStyle w:val="a9"/>
        <w:numPr>
          <w:ilvl w:val="0"/>
          <w:numId w:val="35"/>
        </w:numPr>
        <w:suppressAutoHyphens/>
        <w:jc w:val="both"/>
        <w:rPr>
          <w:rFonts w:asciiTheme="minorHAnsi" w:hAnsiTheme="minorHAnsi" w:cs="Arial"/>
          <w:sz w:val="20"/>
          <w:szCs w:val="20"/>
        </w:rPr>
      </w:pPr>
      <w:r w:rsidRPr="00EA6454">
        <w:rPr>
          <w:rFonts w:asciiTheme="minorHAnsi" w:hAnsiTheme="minorHAnsi" w:cs="Arial"/>
          <w:sz w:val="20"/>
          <w:szCs w:val="20"/>
        </w:rPr>
        <w:t xml:space="preserve">Υπεύθυνη δήλωση του νόμου Ν1599/86 που να δηλώνουν ότι ο χρόνος που χρειάζεται για να ανταποκριθούν στην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w:t>
      </w:r>
      <w:proofErr w:type="spellStart"/>
      <w:r w:rsidRPr="00EA6454">
        <w:rPr>
          <w:rFonts w:asciiTheme="minorHAnsi" w:hAnsiTheme="minorHAnsi" w:cs="Arial"/>
          <w:sz w:val="20"/>
          <w:szCs w:val="20"/>
        </w:rPr>
        <w:t>line</w:t>
      </w:r>
      <w:proofErr w:type="spellEnd"/>
      <w:r w:rsidRPr="00EA6454">
        <w:rPr>
          <w:rFonts w:asciiTheme="minorHAnsi" w:hAnsiTheme="minorHAnsi" w:cs="Arial"/>
          <w:sz w:val="20"/>
          <w:szCs w:val="20"/>
        </w:rPr>
        <w:t xml:space="preserve"> ή τηλεφωνική υποστήριξη είναι εντός δέκα (10) λεπτών και στην επιτόπια (</w:t>
      </w:r>
      <w:proofErr w:type="spellStart"/>
      <w:r w:rsidRPr="00EA6454">
        <w:rPr>
          <w:rFonts w:asciiTheme="minorHAnsi" w:hAnsiTheme="minorHAnsi" w:cs="Arial"/>
          <w:sz w:val="20"/>
          <w:szCs w:val="20"/>
        </w:rPr>
        <w:t>on</w:t>
      </w:r>
      <w:proofErr w:type="spellEnd"/>
      <w:r w:rsidRPr="00EA6454">
        <w:rPr>
          <w:rFonts w:asciiTheme="minorHAnsi" w:hAnsiTheme="minorHAnsi" w:cs="Arial"/>
          <w:sz w:val="20"/>
          <w:szCs w:val="20"/>
        </w:rPr>
        <w:t xml:space="preserve"> </w:t>
      </w:r>
      <w:proofErr w:type="spellStart"/>
      <w:r w:rsidRPr="00EA6454">
        <w:rPr>
          <w:rFonts w:asciiTheme="minorHAnsi" w:hAnsiTheme="minorHAnsi" w:cs="Arial"/>
          <w:sz w:val="20"/>
          <w:szCs w:val="20"/>
        </w:rPr>
        <w:t>site</w:t>
      </w:r>
      <w:proofErr w:type="spellEnd"/>
      <w:r w:rsidRPr="00EA6454">
        <w:rPr>
          <w:rFonts w:asciiTheme="minorHAnsi" w:hAnsiTheme="minorHAnsi" w:cs="Arial"/>
          <w:sz w:val="20"/>
          <w:szCs w:val="20"/>
        </w:rPr>
        <w:t>) υποστήριξη εντός μιας (1) ώρας.</w:t>
      </w:r>
    </w:p>
    <w:p w:rsidR="00500A8E" w:rsidRPr="00EA6454" w:rsidRDefault="00500A8E" w:rsidP="00500A8E">
      <w:pPr>
        <w:pStyle w:val="a9"/>
        <w:numPr>
          <w:ilvl w:val="0"/>
          <w:numId w:val="35"/>
        </w:numPr>
        <w:suppressAutoHyphens/>
        <w:jc w:val="both"/>
        <w:rPr>
          <w:rFonts w:asciiTheme="minorHAnsi" w:hAnsiTheme="minorHAnsi" w:cs="Arial"/>
          <w:sz w:val="20"/>
          <w:szCs w:val="20"/>
        </w:rPr>
      </w:pPr>
      <w:r w:rsidRPr="00EA6454">
        <w:rPr>
          <w:rFonts w:asciiTheme="minorHAnsi" w:hAnsiTheme="minorHAnsi" w:cs="Arial"/>
          <w:sz w:val="20"/>
          <w:szCs w:val="20"/>
        </w:rPr>
        <w:t>Υπεύθυνη δήλωση του νόμου Ν1599/86 που να δηλώνουν ότι ο δήμος θα μπορεί να τους καλέσει εκτός του συμφωνηθέντος ωραρίου helpdesk (8:00-16:00) καθώς και κατά την διάρκεια Σαββατοκύριακα  σε περιπτώσεις όπου ο δήμος κρίνει ότι έχει παραστεί έκτακτη ανάγκη.</w:t>
      </w:r>
    </w:p>
    <w:p w:rsidR="00F831F8" w:rsidRDefault="00500A8E" w:rsidP="00786BD7">
      <w:pPr>
        <w:pStyle w:val="a9"/>
        <w:numPr>
          <w:ilvl w:val="0"/>
          <w:numId w:val="35"/>
        </w:numPr>
        <w:suppressAutoHyphens/>
        <w:jc w:val="both"/>
        <w:rPr>
          <w:rFonts w:asciiTheme="minorHAnsi" w:hAnsiTheme="minorHAnsi" w:cs="Arial"/>
          <w:sz w:val="20"/>
          <w:szCs w:val="20"/>
        </w:rPr>
      </w:pPr>
      <w:r w:rsidRPr="00F831F8">
        <w:rPr>
          <w:rFonts w:asciiTheme="minorHAnsi" w:hAnsiTheme="minorHAnsi" w:cs="Arial"/>
          <w:sz w:val="20"/>
          <w:szCs w:val="20"/>
        </w:rPr>
        <w:t>Πιστοποιήσεις/Βεβαιώσεις σε εξειδικευμένες εργασίες επιδιόρθωσης βλαβών σε εξοπλισμούς Η/Υ και περιφερειακών αυτών (όπως σε Σταθμούς Εργασίας /</w:t>
      </w:r>
      <w:proofErr w:type="spellStart"/>
      <w:r w:rsidRPr="00F831F8">
        <w:rPr>
          <w:rFonts w:asciiTheme="minorHAnsi" w:hAnsiTheme="minorHAnsi" w:cs="Arial"/>
          <w:sz w:val="20"/>
          <w:szCs w:val="20"/>
        </w:rPr>
        <w:t>Laptop</w:t>
      </w:r>
      <w:proofErr w:type="spellEnd"/>
      <w:r w:rsidRPr="00F831F8">
        <w:rPr>
          <w:rFonts w:asciiTheme="minorHAnsi" w:hAnsiTheme="minorHAnsi" w:cs="Arial"/>
          <w:sz w:val="20"/>
          <w:szCs w:val="20"/>
        </w:rPr>
        <w:t xml:space="preserve"> /UPS /Οθόνων )</w:t>
      </w:r>
      <w:r w:rsidR="00F831F8" w:rsidRPr="00F831F8">
        <w:rPr>
          <w:rFonts w:asciiTheme="minorHAnsi" w:hAnsiTheme="minorHAnsi" w:cs="Arial"/>
          <w:sz w:val="20"/>
          <w:szCs w:val="20"/>
        </w:rPr>
        <w:t>.</w:t>
      </w:r>
    </w:p>
    <w:p w:rsidR="00786BD7" w:rsidRPr="00F831F8" w:rsidRDefault="00F831F8" w:rsidP="00786BD7">
      <w:pPr>
        <w:pStyle w:val="a9"/>
        <w:numPr>
          <w:ilvl w:val="0"/>
          <w:numId w:val="35"/>
        </w:numPr>
        <w:suppressAutoHyphens/>
        <w:jc w:val="both"/>
        <w:rPr>
          <w:rFonts w:asciiTheme="minorHAnsi" w:hAnsiTheme="minorHAnsi" w:cs="Arial"/>
          <w:sz w:val="20"/>
          <w:szCs w:val="20"/>
        </w:rPr>
      </w:pPr>
      <w:r w:rsidRPr="00F831F8">
        <w:rPr>
          <w:rFonts w:asciiTheme="minorHAnsi" w:hAnsiTheme="minorHAnsi" w:cs="Arial"/>
          <w:sz w:val="20"/>
          <w:szCs w:val="20"/>
        </w:rPr>
        <w:t>Πιστοποιήσεις/Βεβαιώσεις σε εξειδικευμένες εργασίες επιδιόρθωσης βλαβών</w:t>
      </w:r>
      <w:r>
        <w:rPr>
          <w:rFonts w:asciiTheme="minorHAnsi" w:hAnsiTheme="minorHAnsi" w:cs="Arial"/>
          <w:sz w:val="20"/>
          <w:szCs w:val="20"/>
        </w:rPr>
        <w:t xml:space="preserve"> επιπέδου μητρικής πλακέτας.</w:t>
      </w:r>
    </w:p>
    <w:p w:rsidR="00FE5A47" w:rsidRPr="00EA6454" w:rsidRDefault="00FE5A47" w:rsidP="00FE5A47">
      <w:pPr>
        <w:ind w:left="1080"/>
        <w:jc w:val="both"/>
        <w:rPr>
          <w:rFonts w:asciiTheme="minorHAnsi" w:hAnsiTheme="minorHAnsi" w:cs="Arial"/>
          <w:sz w:val="20"/>
          <w:szCs w:val="20"/>
        </w:rPr>
      </w:pPr>
      <w:bookmarkStart w:id="41" w:name="OLE_LINK77"/>
      <w:bookmarkStart w:id="42" w:name="OLE_LINK78"/>
    </w:p>
    <w:bookmarkEnd w:id="35"/>
    <w:bookmarkEnd w:id="36"/>
    <w:bookmarkEnd w:id="37"/>
    <w:tbl>
      <w:tblPr>
        <w:tblW w:w="9288" w:type="dxa"/>
        <w:jc w:val="center"/>
        <w:tblLayout w:type="fixed"/>
        <w:tblLook w:val="0000"/>
      </w:tblPr>
      <w:tblGrid>
        <w:gridCol w:w="4644"/>
        <w:gridCol w:w="4644"/>
      </w:tblGrid>
      <w:tr w:rsidR="008C57DE" w:rsidRPr="00EA6454" w:rsidTr="008C57DE">
        <w:trPr>
          <w:trHeight w:val="423"/>
          <w:jc w:val="center"/>
        </w:trPr>
        <w:tc>
          <w:tcPr>
            <w:tcW w:w="9288" w:type="dxa"/>
            <w:gridSpan w:val="2"/>
          </w:tcPr>
          <w:p w:rsidR="008C57DE" w:rsidRPr="00EA6454" w:rsidRDefault="002A17BF" w:rsidP="008C57DE">
            <w:pPr>
              <w:jc w:val="both"/>
              <w:rPr>
                <w:rFonts w:asciiTheme="minorHAnsi" w:hAnsiTheme="minorHAnsi" w:cs="Microsoft Sans Serif"/>
                <w:sz w:val="20"/>
                <w:szCs w:val="20"/>
              </w:rPr>
            </w:pPr>
            <w:r w:rsidRPr="00EA6454">
              <w:rPr>
                <w:rFonts w:asciiTheme="minorHAnsi" w:hAnsiTheme="minorHAnsi" w:cs="Arial"/>
                <w:sz w:val="20"/>
                <w:szCs w:val="20"/>
              </w:rPr>
              <w:br w:type="page"/>
            </w:r>
            <w:bookmarkStart w:id="43" w:name="OLE_LINK3"/>
            <w:bookmarkStart w:id="44" w:name="OLE_LINK4"/>
            <w:bookmarkEnd w:id="41"/>
            <w:bookmarkEnd w:id="42"/>
            <w:r w:rsidR="00171211" w:rsidRPr="00EA6454">
              <w:rPr>
                <w:rFonts w:asciiTheme="minorHAnsi" w:hAnsiTheme="minorHAnsi" w:cs="Microsoft Sans Serif"/>
                <w:sz w:val="20"/>
                <w:szCs w:val="20"/>
              </w:rPr>
              <w:t xml:space="preserve">Αμαλιάδα </w:t>
            </w:r>
            <w:r w:rsidR="00921366" w:rsidRPr="00EA6454">
              <w:rPr>
                <w:rFonts w:asciiTheme="minorHAnsi" w:hAnsiTheme="minorHAnsi" w:cs="Microsoft Sans Serif"/>
                <w:sz w:val="20"/>
                <w:szCs w:val="20"/>
                <w:lang w:val="en-US"/>
              </w:rPr>
              <w:t>2</w:t>
            </w:r>
            <w:r w:rsidR="00C543D6" w:rsidRPr="00EA6454">
              <w:rPr>
                <w:rFonts w:asciiTheme="minorHAnsi" w:hAnsiTheme="minorHAnsi" w:cs="Microsoft Sans Serif"/>
                <w:sz w:val="20"/>
                <w:szCs w:val="20"/>
              </w:rPr>
              <w:t>0</w:t>
            </w:r>
            <w:r w:rsidR="00171211" w:rsidRPr="00EA6454">
              <w:rPr>
                <w:rFonts w:asciiTheme="minorHAnsi" w:hAnsiTheme="minorHAnsi" w:cs="Microsoft Sans Serif"/>
                <w:sz w:val="20"/>
                <w:szCs w:val="20"/>
              </w:rPr>
              <w:t>.</w:t>
            </w:r>
            <w:r w:rsidR="00921366" w:rsidRPr="00EA6454">
              <w:rPr>
                <w:rFonts w:asciiTheme="minorHAnsi" w:hAnsiTheme="minorHAnsi" w:cs="Microsoft Sans Serif"/>
                <w:sz w:val="20"/>
                <w:szCs w:val="20"/>
                <w:lang w:val="en-US"/>
              </w:rPr>
              <w:t>0</w:t>
            </w:r>
            <w:r w:rsidR="00C543D6" w:rsidRPr="00EA6454">
              <w:rPr>
                <w:rFonts w:asciiTheme="minorHAnsi" w:hAnsiTheme="minorHAnsi" w:cs="Microsoft Sans Serif"/>
                <w:sz w:val="20"/>
                <w:szCs w:val="20"/>
              </w:rPr>
              <w:t>3</w:t>
            </w:r>
            <w:r w:rsidR="00855936" w:rsidRPr="00EA6454">
              <w:rPr>
                <w:rFonts w:asciiTheme="minorHAnsi" w:hAnsiTheme="minorHAnsi" w:cs="Microsoft Sans Serif"/>
                <w:sz w:val="20"/>
                <w:szCs w:val="20"/>
              </w:rPr>
              <w:t>.201</w:t>
            </w:r>
            <w:r w:rsidR="00C543D6" w:rsidRPr="00EA6454">
              <w:rPr>
                <w:rFonts w:asciiTheme="minorHAnsi" w:hAnsiTheme="minorHAnsi" w:cs="Microsoft Sans Serif"/>
                <w:sz w:val="20"/>
                <w:szCs w:val="20"/>
              </w:rPr>
              <w:t>7</w:t>
            </w:r>
          </w:p>
        </w:tc>
      </w:tr>
      <w:tr w:rsidR="00C543D6" w:rsidRPr="00EA6454" w:rsidTr="00DB770E">
        <w:trPr>
          <w:trHeight w:val="79"/>
          <w:jc w:val="center"/>
        </w:trPr>
        <w:tc>
          <w:tcPr>
            <w:tcW w:w="4644" w:type="dxa"/>
          </w:tcPr>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p>
          <w:p w:rsidR="00C543D6" w:rsidRPr="00EA6454" w:rsidRDefault="00C543D6" w:rsidP="00DB770E">
            <w:pPr>
              <w:jc w:val="center"/>
              <w:rPr>
                <w:rFonts w:asciiTheme="minorHAnsi" w:hAnsiTheme="minorHAnsi" w:cs="Microsoft Sans Serif"/>
                <w:sz w:val="20"/>
                <w:szCs w:val="20"/>
              </w:rPr>
            </w:pPr>
            <w:bookmarkStart w:id="45" w:name="OLE_LINK118"/>
            <w:r w:rsidRPr="00EA6454">
              <w:rPr>
                <w:rFonts w:asciiTheme="minorHAnsi" w:hAnsiTheme="minorHAnsi" w:cs="Microsoft Sans Serif"/>
                <w:sz w:val="20"/>
                <w:szCs w:val="20"/>
              </w:rPr>
              <w:t>Κόλλιας Ιωάννης</w:t>
            </w:r>
          </w:p>
          <w:p w:rsidR="00C543D6" w:rsidRPr="00EA6454" w:rsidRDefault="00C543D6"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bookmarkEnd w:id="45"/>
          </w:p>
        </w:tc>
      </w:tr>
      <w:bookmarkEnd w:id="43"/>
      <w:bookmarkEnd w:id="44"/>
    </w:tbl>
    <w:p w:rsidR="003F77DE" w:rsidRPr="00EA6454" w:rsidRDefault="003F77DE">
      <w:pPr>
        <w:rPr>
          <w:rFonts w:asciiTheme="minorHAnsi" w:hAnsiTheme="minorHAnsi" w:cs="Microsoft Sans Serif"/>
          <w:sz w:val="20"/>
          <w:szCs w:val="20"/>
        </w:rPr>
        <w:sectPr w:rsidR="003F77DE" w:rsidRPr="00EA6454" w:rsidSect="00350DB3">
          <w:footerReference w:type="even" r:id="rId18"/>
          <w:footerReference w:type="default" r:id="rId19"/>
          <w:pgSz w:w="11906" w:h="16838"/>
          <w:pgMar w:top="1418" w:right="1418" w:bottom="1135" w:left="1418" w:header="709" w:footer="709" w:gutter="0"/>
          <w:cols w:space="708"/>
          <w:titlePg/>
          <w:docGrid w:linePitch="360"/>
        </w:sectPr>
      </w:pPr>
    </w:p>
    <w:p w:rsidR="00AC1729" w:rsidRPr="00EA6454" w:rsidRDefault="00AC1729">
      <w:pPr>
        <w:rPr>
          <w:rFonts w:asciiTheme="minorHAnsi" w:hAnsiTheme="minorHAnsi" w:cs="Microsoft Sans Serif"/>
          <w:sz w:val="20"/>
          <w:szCs w:val="20"/>
        </w:rPr>
      </w:pPr>
    </w:p>
    <w:tbl>
      <w:tblPr>
        <w:tblW w:w="14142" w:type="dxa"/>
        <w:tblLook w:val="0000"/>
      </w:tblPr>
      <w:tblGrid>
        <w:gridCol w:w="8046"/>
        <w:gridCol w:w="6096"/>
      </w:tblGrid>
      <w:tr w:rsidR="005A5C46" w:rsidRPr="00EA6454" w:rsidTr="00C36BFC">
        <w:trPr>
          <w:trHeight w:val="1534"/>
        </w:trPr>
        <w:tc>
          <w:tcPr>
            <w:tcW w:w="8046" w:type="dxa"/>
          </w:tcPr>
          <w:p w:rsidR="0065267E" w:rsidRPr="00EA6454" w:rsidRDefault="005A5C46" w:rsidP="0065267E">
            <w:pPr>
              <w:rPr>
                <w:rFonts w:asciiTheme="minorHAnsi" w:hAnsiTheme="minorHAnsi" w:cs="Microsoft Sans Serif"/>
                <w:sz w:val="20"/>
                <w:szCs w:val="20"/>
              </w:rPr>
            </w:pPr>
            <w:r w:rsidRPr="00EA6454">
              <w:rPr>
                <w:rFonts w:asciiTheme="minorHAnsi" w:hAnsiTheme="minorHAnsi" w:cs="Microsoft Sans Serif"/>
                <w:sz w:val="20"/>
                <w:szCs w:val="20"/>
              </w:rPr>
              <w:br w:type="page"/>
            </w:r>
            <w:r w:rsidR="0065267E" w:rsidRPr="00EA6454">
              <w:rPr>
                <w:rFonts w:asciiTheme="minorHAnsi" w:hAnsiTheme="minorHAnsi" w:cs="Microsoft Sans Serif"/>
                <w:sz w:val="20"/>
                <w:szCs w:val="20"/>
              </w:rPr>
              <w:t>ΔΗΜΟΣ ΗΛΙΔΑΣ</w:t>
            </w:r>
          </w:p>
          <w:p w:rsidR="005A5C46" w:rsidRPr="00EA6454" w:rsidRDefault="00013297" w:rsidP="00C543D6">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C543D6" w:rsidRPr="00EA6454">
              <w:rPr>
                <w:rFonts w:asciiTheme="minorHAnsi" w:hAnsiTheme="minorHAnsi" w:cs="Microsoft Sans Serif"/>
                <w:sz w:val="20"/>
                <w:szCs w:val="20"/>
              </w:rPr>
              <w:t>ΔΙΟΙΚΗΣΗΣ &amp; ΠΡΟΝΟΙΑΣ</w:t>
            </w:r>
          </w:p>
        </w:tc>
        <w:tc>
          <w:tcPr>
            <w:tcW w:w="6096" w:type="dxa"/>
          </w:tcPr>
          <w:p w:rsidR="0065267E" w:rsidRPr="00EA6454" w:rsidRDefault="0065267E" w:rsidP="0065267E">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ΦΟΡΕΑΣ : ΔΗΜΟΣ ΗΛΙΔΑΣ</w:t>
            </w:r>
          </w:p>
          <w:p w:rsidR="0094589F" w:rsidRPr="00EA6454" w:rsidRDefault="0065267E" w:rsidP="0094589F">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Τίτλος υπηρεσίας : </w:t>
            </w:r>
            <w:r w:rsidR="0094589F" w:rsidRPr="00EA6454">
              <w:rPr>
                <w:rFonts w:asciiTheme="minorHAnsi" w:hAnsiTheme="minorHAnsi" w:cs="Microsoft Sans Serif"/>
                <w:sz w:val="20"/>
                <w:szCs w:val="20"/>
              </w:rPr>
              <w:t>Συντήρηση – Υποστήριξη συνόλου εξοπλισμού πληροφορικής &amp; εφαρμογών  λογισμικού του Δήμου Ήλιδας</w:t>
            </w:r>
          </w:p>
          <w:p w:rsidR="005A5C46" w:rsidRPr="00EA6454" w:rsidRDefault="005A5C46" w:rsidP="005A5C46">
            <w:pPr>
              <w:ind w:left="1026" w:hanging="1026"/>
              <w:jc w:val="both"/>
              <w:rPr>
                <w:rFonts w:asciiTheme="minorHAnsi" w:hAnsiTheme="minorHAnsi" w:cs="Microsoft Sans Serif"/>
                <w:sz w:val="20"/>
                <w:szCs w:val="20"/>
              </w:rPr>
            </w:pPr>
          </w:p>
        </w:tc>
      </w:tr>
      <w:tr w:rsidR="00AC1729" w:rsidRPr="00EA6454" w:rsidTr="00C36BFC">
        <w:trPr>
          <w:cantSplit/>
          <w:trHeight w:val="364"/>
        </w:trPr>
        <w:tc>
          <w:tcPr>
            <w:tcW w:w="14142" w:type="dxa"/>
            <w:gridSpan w:val="2"/>
          </w:tcPr>
          <w:p w:rsidR="00AC1729" w:rsidRPr="00EA6454" w:rsidRDefault="00AC1729">
            <w:pPr>
              <w:jc w:val="center"/>
              <w:rPr>
                <w:rFonts w:asciiTheme="minorHAnsi" w:hAnsiTheme="minorHAnsi" w:cs="Microsoft Sans Serif"/>
                <w:b/>
                <w:sz w:val="20"/>
                <w:szCs w:val="20"/>
              </w:rPr>
            </w:pPr>
            <w:r w:rsidRPr="00EA6454">
              <w:rPr>
                <w:rFonts w:asciiTheme="minorHAnsi" w:hAnsiTheme="minorHAnsi" w:cs="Microsoft Sans Serif"/>
                <w:b/>
                <w:sz w:val="20"/>
                <w:szCs w:val="20"/>
              </w:rPr>
              <w:t>ΕΝΔΕΙΚΤΙΚΟΣ ΠΡΟΫΠΟΛΟΓΙΣΜΟΣ</w:t>
            </w:r>
          </w:p>
        </w:tc>
      </w:tr>
    </w:tbl>
    <w:p w:rsidR="003F77DE" w:rsidRPr="00EA6454" w:rsidRDefault="00661667" w:rsidP="0094589F">
      <w:pPr>
        <w:ind w:firstLine="72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Η δαπάνη που έχει προβλεφθεί για την παροχή της υπηρεσίας «Συντήρηση – Υποστήριξη συνόλου εξοπλισμού πληροφορικής &amp; εφαρμογών  λογισμικού του Δήμου Ήλιδας» υπολογίζεται να ανέλθει στο ποσό των </w:t>
      </w:r>
      <w:r w:rsidR="00C543D6" w:rsidRPr="00EA6454">
        <w:rPr>
          <w:rFonts w:asciiTheme="minorHAnsi" w:hAnsiTheme="minorHAnsi" w:cs="Microsoft Sans Serif"/>
          <w:sz w:val="20"/>
          <w:szCs w:val="20"/>
        </w:rPr>
        <w:t>σαράντα δύο</w:t>
      </w:r>
      <w:r w:rsidRPr="00EA6454">
        <w:rPr>
          <w:rFonts w:asciiTheme="minorHAnsi" w:hAnsiTheme="minorHAnsi" w:cs="Microsoft Sans Serif"/>
          <w:sz w:val="20"/>
          <w:szCs w:val="20"/>
        </w:rPr>
        <w:t xml:space="preserve"> χιλιάδων ευρώ (€ </w:t>
      </w:r>
      <w:r w:rsidR="00C543D6" w:rsidRPr="00EA6454">
        <w:rPr>
          <w:rFonts w:asciiTheme="minorHAnsi" w:hAnsiTheme="minorHAnsi" w:cs="Microsoft Sans Serif"/>
          <w:sz w:val="20"/>
          <w:szCs w:val="20"/>
        </w:rPr>
        <w:t>42</w:t>
      </w:r>
      <w:r w:rsidR="00FE5A47" w:rsidRPr="00EA6454">
        <w:rPr>
          <w:rFonts w:asciiTheme="minorHAnsi" w:hAnsiTheme="minorHAnsi" w:cs="Microsoft Sans Serif"/>
          <w:sz w:val="20"/>
          <w:szCs w:val="20"/>
        </w:rPr>
        <w:t>.0</w:t>
      </w:r>
      <w:r w:rsidRPr="00EA6454">
        <w:rPr>
          <w:rFonts w:asciiTheme="minorHAnsi" w:hAnsiTheme="minorHAnsi" w:cs="Microsoft Sans Serif"/>
          <w:sz w:val="20"/>
          <w:szCs w:val="20"/>
        </w:rPr>
        <w:t>00,00), συμπεριλ</w:t>
      </w:r>
      <w:r w:rsidR="00C543D6" w:rsidRPr="00EA6454">
        <w:rPr>
          <w:rFonts w:asciiTheme="minorHAnsi" w:hAnsiTheme="minorHAnsi" w:cs="Microsoft Sans Serif"/>
          <w:sz w:val="20"/>
          <w:szCs w:val="20"/>
        </w:rPr>
        <w:t>αμβανομένου Φ.Π.Α. με ποσοστό 24</w:t>
      </w:r>
      <w:r w:rsidRPr="00EA6454">
        <w:rPr>
          <w:rFonts w:asciiTheme="minorHAnsi" w:hAnsiTheme="minorHAnsi" w:cs="Microsoft Sans Serif"/>
          <w:sz w:val="20"/>
          <w:szCs w:val="20"/>
        </w:rPr>
        <w:t>% εφόσον πραγματοποιηθούν όλες οι δαπάνες.</w:t>
      </w:r>
    </w:p>
    <w:p w:rsidR="00C36BFC" w:rsidRPr="00EA6454" w:rsidRDefault="00C36BFC" w:rsidP="0094589F">
      <w:pPr>
        <w:ind w:firstLine="720"/>
        <w:jc w:val="both"/>
        <w:rPr>
          <w:rFonts w:asciiTheme="minorHAnsi" w:hAnsiTheme="minorHAnsi" w:cstheme="minorHAnsi"/>
          <w:sz w:val="20"/>
          <w:szCs w:val="20"/>
        </w:rPr>
      </w:pPr>
    </w:p>
    <w:tbl>
      <w:tblPr>
        <w:tblW w:w="14709" w:type="dxa"/>
        <w:tblLayout w:type="fixed"/>
        <w:tblLook w:val="04A0"/>
      </w:tblPr>
      <w:tblGrid>
        <w:gridCol w:w="534"/>
        <w:gridCol w:w="1134"/>
        <w:gridCol w:w="2268"/>
        <w:gridCol w:w="2409"/>
        <w:gridCol w:w="1134"/>
        <w:gridCol w:w="993"/>
        <w:gridCol w:w="567"/>
        <w:gridCol w:w="1134"/>
        <w:gridCol w:w="992"/>
        <w:gridCol w:w="1276"/>
        <w:gridCol w:w="1134"/>
        <w:gridCol w:w="1134"/>
      </w:tblGrid>
      <w:tr w:rsidR="00C36BFC" w:rsidRPr="00EA6454" w:rsidTr="00C36BFC">
        <w:trPr>
          <w:trHeight w:val="1200"/>
          <w:tblHeader/>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BFC" w:rsidRPr="00EA6454" w:rsidRDefault="00C36BFC" w:rsidP="00C36BFC">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Α/Α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Κ.Α.</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Τίτλος</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Είδος Υπηρεσίας</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CPV</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Μονάδα</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Ποσότητα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lang w:val="en-US"/>
              </w:rPr>
            </w:pPr>
            <w:r w:rsidRPr="00EA6454">
              <w:rPr>
                <w:rFonts w:asciiTheme="minorHAnsi" w:hAnsiTheme="minorHAnsi" w:cstheme="minorHAnsi"/>
                <w:b/>
                <w:bCs/>
                <w:color w:val="000000"/>
                <w:sz w:val="20"/>
                <w:szCs w:val="20"/>
              </w:rPr>
              <w:t>Καθαρή Αξία</w:t>
            </w:r>
            <w:r w:rsidR="00EA6454">
              <w:rPr>
                <w:rFonts w:asciiTheme="minorHAnsi" w:hAnsiTheme="minorHAnsi" w:cstheme="minorHAnsi"/>
                <w:b/>
                <w:bCs/>
                <w:color w:val="000000"/>
                <w:sz w:val="20"/>
                <w:szCs w:val="20"/>
                <w:lang w:val="en-US"/>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ΦΠΑ 24 %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36BFC" w:rsidRPr="00EA6454" w:rsidRDefault="00C36BFC" w:rsidP="006B19A6">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 xml:space="preserve">Σύνολο Προϋπολογισμού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36BFC" w:rsidRPr="00EA6454" w:rsidRDefault="00C36BFC" w:rsidP="002F301E">
            <w:pP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Προϋπολογισμός 2017 (9μηνες: Απρίλιος-Δεκέμβριος)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36BFC" w:rsidRPr="00EA6454" w:rsidRDefault="00C36BFC" w:rsidP="002F301E">
            <w:pPr>
              <w:rPr>
                <w:rFonts w:asciiTheme="minorHAnsi" w:hAnsiTheme="minorHAnsi" w:cstheme="minorHAnsi"/>
                <w:b/>
                <w:bCs/>
                <w:color w:val="000000"/>
                <w:sz w:val="20"/>
                <w:szCs w:val="20"/>
              </w:rPr>
            </w:pPr>
            <w:proofErr w:type="spellStart"/>
            <w:r w:rsidRPr="00EA6454">
              <w:rPr>
                <w:rFonts w:asciiTheme="minorHAnsi" w:hAnsiTheme="minorHAnsi" w:cstheme="minorHAnsi"/>
                <w:b/>
                <w:bCs/>
                <w:color w:val="000000"/>
                <w:sz w:val="20"/>
                <w:szCs w:val="20"/>
              </w:rPr>
              <w:t>Προυπολογισμός</w:t>
            </w:r>
            <w:proofErr w:type="spellEnd"/>
            <w:r w:rsidRPr="00EA6454">
              <w:rPr>
                <w:rFonts w:asciiTheme="minorHAnsi" w:hAnsiTheme="minorHAnsi" w:cstheme="minorHAnsi"/>
                <w:b/>
                <w:bCs/>
                <w:color w:val="000000"/>
                <w:sz w:val="20"/>
                <w:szCs w:val="20"/>
              </w:rPr>
              <w:t xml:space="preserve"> 2018 (3μηνες: Ιαν-Μάρτιος)</w:t>
            </w:r>
          </w:p>
        </w:tc>
      </w:tr>
      <w:tr w:rsidR="006B19A6" w:rsidRPr="00EA6454" w:rsidTr="006B19A6">
        <w:trPr>
          <w:trHeight w:val="447"/>
          <w:tblHeader/>
        </w:trPr>
        <w:tc>
          <w:tcPr>
            <w:tcW w:w="14709" w:type="dxa"/>
            <w:gridSpan w:val="12"/>
            <w:tcBorders>
              <w:top w:val="nil"/>
              <w:left w:val="single" w:sz="4" w:space="0" w:color="auto"/>
              <w:bottom w:val="single" w:sz="4" w:space="0" w:color="auto"/>
              <w:right w:val="single" w:sz="4" w:space="0" w:color="auto"/>
            </w:tcBorders>
            <w:shd w:val="clear" w:color="auto" w:fill="auto"/>
            <w:vAlign w:val="bottom"/>
            <w:hideMark/>
          </w:tcPr>
          <w:p w:rsidR="006B19A6" w:rsidRPr="00EA6454" w:rsidRDefault="006B19A6" w:rsidP="006B19A6">
            <w:pPr>
              <w:jc w:val="both"/>
              <w:rPr>
                <w:rFonts w:asciiTheme="minorHAnsi" w:hAnsiTheme="minorHAnsi" w:cstheme="minorHAnsi"/>
                <w:b/>
                <w:color w:val="000000"/>
                <w:sz w:val="20"/>
                <w:szCs w:val="20"/>
              </w:rPr>
            </w:pPr>
            <w:r w:rsidRPr="00EA6454">
              <w:rPr>
                <w:rFonts w:asciiTheme="minorHAnsi" w:hAnsiTheme="minorHAnsi" w:cstheme="minorHAnsi"/>
                <w:b/>
                <w:color w:val="000000"/>
                <w:sz w:val="20"/>
                <w:szCs w:val="20"/>
              </w:rPr>
              <w:t>ΟΜΑΔΑ    Α:</w:t>
            </w:r>
            <w:r w:rsidRPr="00EA6454">
              <w:rPr>
                <w:rFonts w:asciiTheme="minorHAnsi" w:hAnsiTheme="minorHAnsi" w:cs="Microsoft Sans Serif"/>
                <w:b/>
                <w:sz w:val="20"/>
                <w:szCs w:val="20"/>
              </w:rPr>
              <w:t xml:space="preserve"> Συντήρηση - Υποστήριξη Μηχανογραφικών Εφαρμογών Λογισμικού SingularLogic</w:t>
            </w:r>
          </w:p>
        </w:tc>
      </w:tr>
      <w:tr w:rsidR="00C36BFC" w:rsidRPr="00EA6454" w:rsidTr="00B54E52">
        <w:trPr>
          <w:trHeight w:val="900"/>
          <w:tblHead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10.6266.90</w:t>
            </w:r>
          </w:p>
        </w:tc>
        <w:tc>
          <w:tcPr>
            <w:tcW w:w="2268"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xml:space="preserve">Υποστήριξη λειτουργίας και δικαίωμα χρήσης βελτιωμένων εκδόσεων μηχανογραφικών προγραμμάτων </w:t>
            </w:r>
          </w:p>
        </w:tc>
        <w:tc>
          <w:tcPr>
            <w:tcW w:w="2409"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Μηχανογραφικών Εφαρμογών Λογισμικού SingularLogic</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3"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17.741,94 €</w:t>
            </w:r>
          </w:p>
        </w:tc>
        <w:tc>
          <w:tcPr>
            <w:tcW w:w="992"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4.258,06 €</w:t>
            </w:r>
          </w:p>
        </w:tc>
        <w:tc>
          <w:tcPr>
            <w:tcW w:w="1276"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22.000,00 €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16.500,00 €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5.500,00 €</w:t>
            </w:r>
          </w:p>
        </w:tc>
      </w:tr>
      <w:tr w:rsidR="006B19A6" w:rsidRPr="00EA6454" w:rsidTr="00604BC7">
        <w:trPr>
          <w:trHeight w:val="600"/>
          <w:tblHeader/>
        </w:trPr>
        <w:tc>
          <w:tcPr>
            <w:tcW w:w="14709" w:type="dxa"/>
            <w:gridSpan w:val="12"/>
            <w:tcBorders>
              <w:top w:val="nil"/>
              <w:left w:val="single" w:sz="4" w:space="0" w:color="auto"/>
              <w:bottom w:val="single" w:sz="4" w:space="0" w:color="auto"/>
              <w:right w:val="single" w:sz="4" w:space="0" w:color="auto"/>
            </w:tcBorders>
            <w:shd w:val="clear" w:color="auto" w:fill="auto"/>
            <w:vAlign w:val="bottom"/>
            <w:hideMark/>
          </w:tcPr>
          <w:p w:rsidR="006B19A6" w:rsidRPr="00EA6454" w:rsidRDefault="006B19A6" w:rsidP="006B19A6">
            <w:pPr>
              <w:rPr>
                <w:rFonts w:asciiTheme="minorHAnsi" w:hAnsiTheme="minorHAnsi" w:cstheme="minorHAnsi"/>
                <w:color w:val="000000"/>
                <w:sz w:val="20"/>
                <w:szCs w:val="20"/>
              </w:rPr>
            </w:pPr>
            <w:r w:rsidRPr="00EA6454">
              <w:rPr>
                <w:rFonts w:asciiTheme="minorHAnsi" w:hAnsiTheme="minorHAnsi" w:cstheme="minorHAnsi"/>
                <w:b/>
                <w:color w:val="000000"/>
                <w:sz w:val="20"/>
                <w:szCs w:val="20"/>
              </w:rPr>
              <w:t>ΟΜΑΔΑ    Β:</w:t>
            </w:r>
            <w:r w:rsidRPr="00EA6454">
              <w:rPr>
                <w:rFonts w:asciiTheme="minorHAnsi" w:hAnsiTheme="minorHAnsi" w:cs="Microsoft Sans Serif"/>
                <w:b/>
                <w:sz w:val="20"/>
                <w:szCs w:val="20"/>
              </w:rPr>
              <w:t xml:space="preserve"> Συντήρηση - Υποστήριξη Ασυρμάτου Δικτύου</w:t>
            </w:r>
          </w:p>
        </w:tc>
      </w:tr>
      <w:tr w:rsidR="00C36BFC" w:rsidRPr="00EA6454" w:rsidTr="00B54E52">
        <w:trPr>
          <w:trHeight w:val="600"/>
          <w:tblHead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6B19A6"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10.6262.05</w:t>
            </w:r>
          </w:p>
        </w:tc>
        <w:tc>
          <w:tcPr>
            <w:tcW w:w="2268"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Υποστήριξη Ασυρμάτου Δικτύου</w:t>
            </w:r>
          </w:p>
        </w:tc>
        <w:tc>
          <w:tcPr>
            <w:tcW w:w="2409"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Ασυρμάτου Δικτύου</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3"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8.064,52 €</w:t>
            </w:r>
          </w:p>
        </w:tc>
        <w:tc>
          <w:tcPr>
            <w:tcW w:w="992"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1.935,48 €</w:t>
            </w:r>
          </w:p>
        </w:tc>
        <w:tc>
          <w:tcPr>
            <w:tcW w:w="1276"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10.000,00 €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7.500,00 €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2.500,00 €</w:t>
            </w:r>
          </w:p>
        </w:tc>
      </w:tr>
      <w:tr w:rsidR="006B19A6" w:rsidRPr="00EA6454" w:rsidTr="00604BC7">
        <w:trPr>
          <w:trHeight w:val="900"/>
          <w:tblHeader/>
        </w:trPr>
        <w:tc>
          <w:tcPr>
            <w:tcW w:w="14709" w:type="dxa"/>
            <w:gridSpan w:val="12"/>
            <w:tcBorders>
              <w:top w:val="nil"/>
              <w:left w:val="single" w:sz="4" w:space="0" w:color="auto"/>
              <w:bottom w:val="single" w:sz="4" w:space="0" w:color="auto"/>
              <w:right w:val="single" w:sz="4" w:space="0" w:color="auto"/>
            </w:tcBorders>
            <w:shd w:val="clear" w:color="auto" w:fill="auto"/>
            <w:vAlign w:val="bottom"/>
            <w:hideMark/>
          </w:tcPr>
          <w:p w:rsidR="006B19A6" w:rsidRPr="00EA6454" w:rsidRDefault="006B19A6" w:rsidP="006B19A6">
            <w:pPr>
              <w:rPr>
                <w:rFonts w:asciiTheme="minorHAnsi" w:hAnsiTheme="minorHAnsi" w:cstheme="minorHAnsi"/>
                <w:color w:val="000000"/>
                <w:sz w:val="20"/>
                <w:szCs w:val="20"/>
              </w:rPr>
            </w:pPr>
            <w:r w:rsidRPr="00EA6454">
              <w:rPr>
                <w:rFonts w:asciiTheme="minorHAnsi" w:hAnsiTheme="minorHAnsi" w:cstheme="minorHAnsi"/>
                <w:b/>
                <w:color w:val="000000"/>
                <w:sz w:val="20"/>
                <w:szCs w:val="20"/>
              </w:rPr>
              <w:t>ΟΜΑΔΑ    Γ:</w:t>
            </w:r>
            <w:r w:rsidRPr="00EA6454">
              <w:rPr>
                <w:rFonts w:asciiTheme="minorHAnsi" w:hAnsiTheme="minorHAnsi" w:cs="Microsoft Sans Serif"/>
                <w:b/>
                <w:sz w:val="20"/>
                <w:szCs w:val="20"/>
              </w:rPr>
              <w:t xml:space="preserve"> </w:t>
            </w:r>
            <w:r w:rsidRPr="00EA6454">
              <w:rPr>
                <w:rFonts w:asciiTheme="minorHAnsi" w:hAnsiTheme="minorHAnsi" w:cstheme="minorHAnsi"/>
                <w:b/>
                <w:color w:val="000000"/>
                <w:sz w:val="20"/>
                <w:szCs w:val="20"/>
              </w:rPr>
              <w:t>Συντήρηση - Υποστήριξη Κεντρικού Δικτυακού Εξοπλισμού, Εξυπηρετητών και Κεντρικών Εφαρμογών λογισμικού</w:t>
            </w:r>
          </w:p>
        </w:tc>
      </w:tr>
      <w:tr w:rsidR="00C36BFC" w:rsidRPr="00EA6454" w:rsidTr="00B54E52">
        <w:trPr>
          <w:trHeight w:val="900"/>
          <w:tblHead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6B19A6"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lastRenderedPageBreak/>
              <w:t>1</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10.6262.03</w:t>
            </w:r>
          </w:p>
        </w:tc>
        <w:tc>
          <w:tcPr>
            <w:tcW w:w="2268"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Υποστήριξη Δικτύου</w:t>
            </w:r>
          </w:p>
        </w:tc>
        <w:tc>
          <w:tcPr>
            <w:tcW w:w="2409"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 Υποστήριξη Κεντρικού Δικτυακού Εξοπλισμού, Εξυπηρετητών και Κεντρικών Εφαρμογών λογισμικού</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3"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5.645,16 €</w:t>
            </w:r>
          </w:p>
        </w:tc>
        <w:tc>
          <w:tcPr>
            <w:tcW w:w="992"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1.354,84 €</w:t>
            </w:r>
          </w:p>
        </w:tc>
        <w:tc>
          <w:tcPr>
            <w:tcW w:w="1276"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7.000,00 €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5.250,00 €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1.750,00 €</w:t>
            </w:r>
          </w:p>
        </w:tc>
      </w:tr>
      <w:tr w:rsidR="006B19A6" w:rsidRPr="00EA6454" w:rsidTr="006B19A6">
        <w:trPr>
          <w:trHeight w:val="596"/>
          <w:tblHeader/>
        </w:trPr>
        <w:tc>
          <w:tcPr>
            <w:tcW w:w="14709" w:type="dxa"/>
            <w:gridSpan w:val="12"/>
            <w:tcBorders>
              <w:top w:val="nil"/>
              <w:left w:val="single" w:sz="4" w:space="0" w:color="auto"/>
              <w:bottom w:val="single" w:sz="4" w:space="0" w:color="auto"/>
              <w:right w:val="single" w:sz="4" w:space="0" w:color="auto"/>
            </w:tcBorders>
            <w:shd w:val="clear" w:color="auto" w:fill="auto"/>
            <w:vAlign w:val="bottom"/>
            <w:hideMark/>
          </w:tcPr>
          <w:p w:rsidR="006B19A6" w:rsidRPr="00EA6454" w:rsidRDefault="006B19A6" w:rsidP="006B19A6">
            <w:pPr>
              <w:rPr>
                <w:rFonts w:asciiTheme="minorHAnsi" w:hAnsiTheme="minorHAnsi" w:cstheme="minorHAnsi"/>
                <w:color w:val="000000"/>
                <w:sz w:val="20"/>
                <w:szCs w:val="20"/>
              </w:rPr>
            </w:pPr>
            <w:r w:rsidRPr="00EA6454">
              <w:rPr>
                <w:rFonts w:asciiTheme="minorHAnsi" w:hAnsiTheme="minorHAnsi" w:cstheme="minorHAnsi"/>
                <w:b/>
                <w:color w:val="000000"/>
                <w:sz w:val="20"/>
                <w:szCs w:val="20"/>
              </w:rPr>
              <w:t>ΟΜΑΔΑ    Δ:</w:t>
            </w:r>
            <w:r w:rsidRPr="00EA6454">
              <w:rPr>
                <w:rFonts w:asciiTheme="minorHAnsi" w:hAnsiTheme="minorHAnsi" w:cs="Microsoft Sans Serif"/>
                <w:b/>
                <w:sz w:val="20"/>
                <w:szCs w:val="20"/>
              </w:rPr>
              <w:t xml:space="preserve"> </w:t>
            </w:r>
            <w:r w:rsidRPr="00EA6454">
              <w:rPr>
                <w:rFonts w:asciiTheme="minorHAnsi" w:hAnsiTheme="minorHAnsi" w:cstheme="minorHAnsi"/>
                <w:b/>
                <w:color w:val="000000"/>
                <w:sz w:val="20"/>
                <w:szCs w:val="20"/>
              </w:rPr>
              <w:t>Επισκευή Σταθμών Εργασίας</w:t>
            </w:r>
          </w:p>
        </w:tc>
      </w:tr>
      <w:tr w:rsidR="00C36BFC" w:rsidRPr="00EA6454" w:rsidTr="00B54E52">
        <w:trPr>
          <w:trHeight w:val="900"/>
          <w:tblHead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6B19A6"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 xml:space="preserve">10.6264.14 </w:t>
            </w:r>
          </w:p>
        </w:tc>
        <w:tc>
          <w:tcPr>
            <w:tcW w:w="2268"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και Επισκευή  Ηλεκτρονικών Υπολογιστών Διοικητικών Υπηρεσιών</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Επισκευή Σταθμών Εργασίας</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50312600-1</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Κατ’ αποκοπή</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2.419,35 €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580,65 €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C36BFC" w:rsidRPr="00EA6454" w:rsidRDefault="00C36BFC" w:rsidP="00B54E52">
            <w:pPr>
              <w:jc w:val="right"/>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3.000,00 €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1.500,00 €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500,00 €</w:t>
            </w:r>
          </w:p>
        </w:tc>
      </w:tr>
      <w:tr w:rsidR="00C36BFC" w:rsidRPr="00EA6454" w:rsidTr="00B54E52">
        <w:trPr>
          <w:trHeight w:val="900"/>
          <w:tblHead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36BFC" w:rsidRPr="00EA6454" w:rsidRDefault="006B19A6"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10.6264.24</w:t>
            </w:r>
          </w:p>
        </w:tc>
        <w:tc>
          <w:tcPr>
            <w:tcW w:w="2268" w:type="dxa"/>
            <w:tcBorders>
              <w:top w:val="nil"/>
              <w:left w:val="nil"/>
              <w:bottom w:val="single" w:sz="4" w:space="0" w:color="auto"/>
              <w:right w:val="single" w:sz="4" w:space="0" w:color="auto"/>
            </w:tcBorders>
            <w:shd w:val="clear" w:color="auto" w:fill="auto"/>
            <w:vAlign w:val="center"/>
            <w:hideMark/>
          </w:tcPr>
          <w:p w:rsidR="00C36BFC" w:rsidRPr="00EA6454" w:rsidRDefault="00C36BFC" w:rsidP="006B19A6">
            <w:pPr>
              <w:rPr>
                <w:rFonts w:asciiTheme="minorHAnsi" w:hAnsiTheme="minorHAnsi" w:cstheme="minorHAnsi"/>
                <w:color w:val="000000"/>
                <w:sz w:val="20"/>
                <w:szCs w:val="20"/>
              </w:rPr>
            </w:pPr>
            <w:r w:rsidRPr="00EA6454">
              <w:rPr>
                <w:rFonts w:asciiTheme="minorHAnsi" w:hAnsiTheme="minorHAnsi" w:cstheme="minorHAnsi"/>
                <w:color w:val="000000"/>
                <w:sz w:val="20"/>
                <w:szCs w:val="20"/>
              </w:rPr>
              <w:t>Συντήρηση και Επισκευή  Ηλεκτρονικών Υπολογιστών Οικονομικών Υπηρεσιών</w:t>
            </w:r>
          </w:p>
        </w:tc>
        <w:tc>
          <w:tcPr>
            <w:tcW w:w="2409" w:type="dxa"/>
            <w:vMerge/>
            <w:tcBorders>
              <w:top w:val="nil"/>
              <w:left w:val="single" w:sz="4" w:space="0" w:color="auto"/>
              <w:bottom w:val="single" w:sz="4" w:space="0" w:color="auto"/>
              <w:right w:val="single" w:sz="4" w:space="0" w:color="auto"/>
            </w:tcBorders>
            <w:vAlign w:val="center"/>
            <w:hideMark/>
          </w:tcPr>
          <w:p w:rsidR="00C36BFC" w:rsidRPr="00EA6454" w:rsidRDefault="00C36BFC" w:rsidP="006B19A6">
            <w:pPr>
              <w:rPr>
                <w:rFonts w:asciiTheme="minorHAnsi" w:hAnsiTheme="minorHAnsi" w:cstheme="minorHAnsi"/>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C36BFC" w:rsidRPr="00EA6454" w:rsidRDefault="00C36BFC" w:rsidP="006B19A6">
            <w:pPr>
              <w:rPr>
                <w:rFonts w:asciiTheme="minorHAnsi" w:hAnsiTheme="minorHAnsi" w:cstheme="minorHAnsi"/>
                <w:color w:val="000000"/>
                <w:sz w:val="20"/>
                <w:szCs w:val="20"/>
              </w:rPr>
            </w:pPr>
          </w:p>
        </w:tc>
        <w:tc>
          <w:tcPr>
            <w:tcW w:w="993" w:type="dxa"/>
            <w:vMerge/>
            <w:tcBorders>
              <w:top w:val="nil"/>
              <w:left w:val="single" w:sz="4" w:space="0" w:color="auto"/>
              <w:bottom w:val="single" w:sz="4" w:space="0" w:color="auto"/>
              <w:right w:val="single" w:sz="4" w:space="0" w:color="auto"/>
            </w:tcBorders>
            <w:vAlign w:val="center"/>
            <w:hideMark/>
          </w:tcPr>
          <w:p w:rsidR="00C36BFC" w:rsidRPr="00EA6454" w:rsidRDefault="00C36BFC" w:rsidP="006B19A6">
            <w:pPr>
              <w:rPr>
                <w:rFonts w:asciiTheme="minorHAnsi" w:hAnsiTheme="minorHAnsi" w:cstheme="minorHAnsi"/>
                <w:color w:val="00000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rsidR="00C36BFC" w:rsidRPr="00EA6454" w:rsidRDefault="00C36BFC" w:rsidP="006B19A6">
            <w:pPr>
              <w:rPr>
                <w:rFonts w:asciiTheme="minorHAnsi" w:hAnsiTheme="minorHAnsi" w:cstheme="minorHAnsi"/>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C36BFC" w:rsidRPr="00EA6454" w:rsidRDefault="00C36BFC" w:rsidP="00B54E52">
            <w:pPr>
              <w:jc w:val="right"/>
              <w:rPr>
                <w:rFonts w:asciiTheme="minorHAnsi" w:hAnsiTheme="minorHAnsi" w:cstheme="minorHAnsi"/>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C36BFC" w:rsidRPr="00EA6454" w:rsidRDefault="00C36BFC" w:rsidP="00B54E52">
            <w:pPr>
              <w:jc w:val="right"/>
              <w:rPr>
                <w:rFonts w:asciiTheme="minorHAnsi" w:hAnsiTheme="minorHAnsi" w:cstheme="minorHAnsi"/>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36BFC" w:rsidRPr="00EA6454" w:rsidRDefault="00C36BFC" w:rsidP="00B54E52">
            <w:pPr>
              <w:jc w:val="right"/>
              <w:rPr>
                <w:rFonts w:asciiTheme="minorHAnsi" w:hAnsiTheme="minorHAnsi" w:cstheme="minorHAnsi"/>
                <w:b/>
                <w:bCs/>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750,00 €</w:t>
            </w:r>
          </w:p>
        </w:tc>
        <w:tc>
          <w:tcPr>
            <w:tcW w:w="1134" w:type="dxa"/>
            <w:tcBorders>
              <w:top w:val="nil"/>
              <w:left w:val="nil"/>
              <w:bottom w:val="single" w:sz="4" w:space="0" w:color="auto"/>
              <w:right w:val="single" w:sz="4" w:space="0" w:color="auto"/>
            </w:tcBorders>
            <w:shd w:val="clear" w:color="auto" w:fill="auto"/>
            <w:noWrap/>
            <w:vAlign w:val="center"/>
            <w:hideMark/>
          </w:tcPr>
          <w:p w:rsidR="00C36BFC" w:rsidRPr="00EA6454" w:rsidRDefault="00C36BFC" w:rsidP="00B54E52">
            <w:pPr>
              <w:jc w:val="right"/>
              <w:rPr>
                <w:rFonts w:asciiTheme="minorHAnsi" w:hAnsiTheme="minorHAnsi" w:cstheme="minorHAnsi"/>
                <w:color w:val="000000"/>
                <w:sz w:val="20"/>
                <w:szCs w:val="20"/>
              </w:rPr>
            </w:pPr>
            <w:r w:rsidRPr="00EA6454">
              <w:rPr>
                <w:rFonts w:asciiTheme="minorHAnsi" w:hAnsiTheme="minorHAnsi" w:cstheme="minorHAnsi"/>
                <w:color w:val="000000"/>
                <w:sz w:val="20"/>
                <w:szCs w:val="20"/>
              </w:rPr>
              <w:t>250,00 €</w:t>
            </w:r>
          </w:p>
        </w:tc>
      </w:tr>
      <w:tr w:rsidR="00B54E52" w:rsidRPr="00EA6454" w:rsidTr="00B54E52">
        <w:trPr>
          <w:trHeight w:val="572"/>
          <w:tblHeader/>
        </w:trPr>
        <w:tc>
          <w:tcPr>
            <w:tcW w:w="11165" w:type="dxa"/>
            <w:gridSpan w:val="9"/>
            <w:tcBorders>
              <w:top w:val="nil"/>
              <w:left w:val="single" w:sz="4" w:space="0" w:color="auto"/>
              <w:bottom w:val="single" w:sz="4" w:space="0" w:color="auto"/>
              <w:right w:val="single" w:sz="4" w:space="0" w:color="auto"/>
            </w:tcBorders>
            <w:shd w:val="clear" w:color="auto" w:fill="auto"/>
            <w:noWrap/>
            <w:vAlign w:val="center"/>
            <w:hideMark/>
          </w:tcPr>
          <w:p w:rsidR="00B54E52" w:rsidRPr="00EA6454" w:rsidRDefault="00B54E52" w:rsidP="00B54E52">
            <w:pPr>
              <w:jc w:val="center"/>
              <w:rPr>
                <w:rFonts w:asciiTheme="minorHAnsi" w:hAnsiTheme="minorHAnsi" w:cstheme="minorHAnsi"/>
                <w:b/>
                <w:color w:val="000000"/>
                <w:sz w:val="20"/>
                <w:szCs w:val="20"/>
              </w:rPr>
            </w:pPr>
            <w:r w:rsidRPr="00EA6454">
              <w:rPr>
                <w:rFonts w:asciiTheme="minorHAnsi" w:hAnsiTheme="minorHAnsi" w:cstheme="minorHAnsi"/>
                <w:b/>
                <w:color w:val="000000"/>
                <w:sz w:val="20"/>
                <w:szCs w:val="20"/>
              </w:rPr>
              <w:t>ΣΥΝΟΛΟ</w:t>
            </w:r>
          </w:p>
        </w:tc>
        <w:tc>
          <w:tcPr>
            <w:tcW w:w="1276" w:type="dxa"/>
            <w:tcBorders>
              <w:top w:val="nil"/>
              <w:left w:val="nil"/>
              <w:bottom w:val="single" w:sz="4" w:space="0" w:color="auto"/>
              <w:right w:val="single" w:sz="4" w:space="0" w:color="auto"/>
            </w:tcBorders>
            <w:shd w:val="clear" w:color="auto" w:fill="auto"/>
            <w:noWrap/>
            <w:vAlign w:val="center"/>
            <w:hideMark/>
          </w:tcPr>
          <w:p w:rsidR="00B54E52" w:rsidRPr="00EA6454" w:rsidRDefault="00B54E52" w:rsidP="00B54E52">
            <w:pPr>
              <w:jc w:val="cente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42.000,00 €</w:t>
            </w:r>
          </w:p>
        </w:tc>
        <w:tc>
          <w:tcPr>
            <w:tcW w:w="1134" w:type="dxa"/>
            <w:tcBorders>
              <w:top w:val="nil"/>
              <w:left w:val="nil"/>
              <w:bottom w:val="single" w:sz="4" w:space="0" w:color="auto"/>
              <w:right w:val="single" w:sz="4" w:space="0" w:color="auto"/>
            </w:tcBorders>
            <w:shd w:val="clear" w:color="auto" w:fill="auto"/>
            <w:noWrap/>
            <w:vAlign w:val="center"/>
            <w:hideMark/>
          </w:tcPr>
          <w:p w:rsidR="00B54E52" w:rsidRPr="00EA6454" w:rsidRDefault="00B54E52" w:rsidP="00B54E52">
            <w:pPr>
              <w:jc w:val="cente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31.500,00 €</w:t>
            </w:r>
          </w:p>
        </w:tc>
        <w:tc>
          <w:tcPr>
            <w:tcW w:w="1134" w:type="dxa"/>
            <w:tcBorders>
              <w:top w:val="nil"/>
              <w:left w:val="nil"/>
              <w:bottom w:val="single" w:sz="4" w:space="0" w:color="auto"/>
              <w:right w:val="single" w:sz="4" w:space="0" w:color="auto"/>
            </w:tcBorders>
            <w:shd w:val="clear" w:color="auto" w:fill="auto"/>
            <w:noWrap/>
            <w:vAlign w:val="center"/>
            <w:hideMark/>
          </w:tcPr>
          <w:p w:rsidR="00B54E52" w:rsidRPr="00EA6454" w:rsidRDefault="00B54E52" w:rsidP="00B54E52">
            <w:pPr>
              <w:jc w:val="center"/>
              <w:rPr>
                <w:rFonts w:asciiTheme="minorHAnsi" w:hAnsiTheme="minorHAnsi" w:cstheme="minorHAnsi"/>
                <w:b/>
                <w:bCs/>
                <w:color w:val="000000"/>
                <w:sz w:val="20"/>
                <w:szCs w:val="20"/>
              </w:rPr>
            </w:pPr>
            <w:r w:rsidRPr="00EA6454">
              <w:rPr>
                <w:rFonts w:asciiTheme="minorHAnsi" w:hAnsiTheme="minorHAnsi" w:cstheme="minorHAnsi"/>
                <w:b/>
                <w:bCs/>
                <w:color w:val="000000"/>
                <w:sz w:val="20"/>
                <w:szCs w:val="20"/>
              </w:rPr>
              <w:t>10.500,00 €</w:t>
            </w:r>
          </w:p>
        </w:tc>
      </w:tr>
    </w:tbl>
    <w:p w:rsidR="00C36BFC" w:rsidRPr="00EA6454" w:rsidRDefault="00C36BFC" w:rsidP="0094589F">
      <w:pPr>
        <w:ind w:firstLine="720"/>
        <w:jc w:val="both"/>
        <w:rPr>
          <w:rFonts w:asciiTheme="minorHAnsi" w:hAnsiTheme="minorHAnsi" w:cstheme="minorHAnsi"/>
          <w:sz w:val="20"/>
          <w:szCs w:val="20"/>
        </w:rPr>
      </w:pPr>
    </w:p>
    <w:tbl>
      <w:tblPr>
        <w:tblW w:w="9288" w:type="dxa"/>
        <w:jc w:val="center"/>
        <w:tblInd w:w="-5424" w:type="dxa"/>
        <w:tblLayout w:type="fixed"/>
        <w:tblLook w:val="0000"/>
      </w:tblPr>
      <w:tblGrid>
        <w:gridCol w:w="4644"/>
        <w:gridCol w:w="4644"/>
      </w:tblGrid>
      <w:tr w:rsidR="009B1FF2" w:rsidRPr="00EA6454" w:rsidTr="00C36BFC">
        <w:trPr>
          <w:trHeight w:val="423"/>
          <w:jc w:val="center"/>
        </w:trPr>
        <w:tc>
          <w:tcPr>
            <w:tcW w:w="9288" w:type="dxa"/>
            <w:gridSpan w:val="2"/>
          </w:tcPr>
          <w:p w:rsidR="00AB1ECD" w:rsidRPr="00EA6454" w:rsidRDefault="00AB1ECD" w:rsidP="00DB770E">
            <w:pPr>
              <w:jc w:val="both"/>
              <w:rPr>
                <w:rFonts w:asciiTheme="minorHAnsi" w:hAnsiTheme="minorHAnsi" w:cs="Arial"/>
                <w:sz w:val="20"/>
                <w:szCs w:val="20"/>
              </w:rPr>
            </w:pPr>
          </w:p>
          <w:p w:rsidR="003F77DE" w:rsidRPr="00EA6454" w:rsidRDefault="003F77DE" w:rsidP="00DB770E">
            <w:pPr>
              <w:jc w:val="both"/>
              <w:rPr>
                <w:rFonts w:asciiTheme="minorHAnsi" w:hAnsiTheme="minorHAnsi" w:cs="Arial"/>
                <w:sz w:val="20"/>
                <w:szCs w:val="20"/>
              </w:rPr>
            </w:pPr>
          </w:p>
          <w:p w:rsidR="003F77DE" w:rsidRPr="00EA6454" w:rsidRDefault="003F77DE" w:rsidP="00DB770E">
            <w:pPr>
              <w:jc w:val="both"/>
              <w:rPr>
                <w:rFonts w:asciiTheme="minorHAnsi" w:hAnsiTheme="minorHAnsi" w:cs="Arial"/>
                <w:sz w:val="20"/>
                <w:szCs w:val="20"/>
              </w:rPr>
            </w:pPr>
          </w:p>
          <w:p w:rsidR="009B1FF2" w:rsidRPr="00EA6454" w:rsidRDefault="009B1FF2" w:rsidP="00921366">
            <w:pPr>
              <w:jc w:val="both"/>
              <w:rPr>
                <w:rFonts w:asciiTheme="minorHAnsi" w:hAnsiTheme="minorHAnsi" w:cs="Microsoft Sans Serif"/>
                <w:sz w:val="20"/>
                <w:szCs w:val="20"/>
              </w:rPr>
            </w:pPr>
            <w:r w:rsidRPr="00EA6454">
              <w:rPr>
                <w:rFonts w:asciiTheme="minorHAnsi" w:hAnsiTheme="minorHAnsi" w:cs="Arial"/>
                <w:sz w:val="20"/>
                <w:szCs w:val="20"/>
              </w:rPr>
              <w:br w:type="page"/>
            </w:r>
            <w:r w:rsidRPr="00EA6454">
              <w:rPr>
                <w:rFonts w:asciiTheme="minorHAnsi" w:hAnsiTheme="minorHAnsi" w:cs="Microsoft Sans Serif"/>
                <w:sz w:val="20"/>
                <w:szCs w:val="20"/>
              </w:rPr>
              <w:t xml:space="preserve">Αμαλιάδα </w:t>
            </w:r>
            <w:r w:rsidR="00921366" w:rsidRPr="00EA6454">
              <w:rPr>
                <w:rFonts w:asciiTheme="minorHAnsi" w:hAnsiTheme="minorHAnsi" w:cs="Microsoft Sans Serif"/>
                <w:sz w:val="20"/>
                <w:szCs w:val="20"/>
                <w:lang w:val="en-US"/>
              </w:rPr>
              <w:t>2</w:t>
            </w:r>
            <w:r w:rsidRPr="00EA6454">
              <w:rPr>
                <w:rFonts w:asciiTheme="minorHAnsi" w:hAnsiTheme="minorHAnsi" w:cs="Microsoft Sans Serif"/>
                <w:sz w:val="20"/>
                <w:szCs w:val="20"/>
              </w:rPr>
              <w:t>0.</w:t>
            </w:r>
            <w:r w:rsidR="00BA7242" w:rsidRPr="00EA6454">
              <w:rPr>
                <w:rFonts w:asciiTheme="minorHAnsi" w:hAnsiTheme="minorHAnsi" w:cs="Microsoft Sans Serif"/>
                <w:sz w:val="20"/>
                <w:szCs w:val="20"/>
                <w:lang w:val="en-US"/>
              </w:rPr>
              <w:t>0</w:t>
            </w:r>
            <w:r w:rsidRPr="00EA6454">
              <w:rPr>
                <w:rFonts w:asciiTheme="minorHAnsi" w:hAnsiTheme="minorHAnsi" w:cs="Microsoft Sans Serif"/>
                <w:sz w:val="20"/>
                <w:szCs w:val="20"/>
              </w:rPr>
              <w:t>3.2017</w:t>
            </w:r>
          </w:p>
        </w:tc>
      </w:tr>
      <w:tr w:rsidR="009B1FF2" w:rsidRPr="00EA6454" w:rsidTr="00C36BFC">
        <w:trPr>
          <w:trHeight w:val="79"/>
          <w:jc w:val="center"/>
        </w:trPr>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Κόλλιας Ιωάννης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p>
        </w:tc>
      </w:tr>
    </w:tbl>
    <w:p w:rsidR="00AB1ECD" w:rsidRPr="00EA6454" w:rsidRDefault="00AB1ECD" w:rsidP="008D2950">
      <w:pPr>
        <w:jc w:val="both"/>
        <w:rPr>
          <w:rFonts w:asciiTheme="minorHAnsi" w:hAnsiTheme="minorHAnsi" w:cs="Microsoft Sans Serif"/>
          <w:sz w:val="20"/>
          <w:szCs w:val="20"/>
        </w:rPr>
      </w:pPr>
    </w:p>
    <w:p w:rsidR="003F77DE" w:rsidRPr="00EA6454" w:rsidRDefault="003F77DE">
      <w:pPr>
        <w:rPr>
          <w:rFonts w:asciiTheme="minorHAnsi" w:hAnsiTheme="minorHAnsi" w:cs="Microsoft Sans Serif"/>
          <w:sz w:val="20"/>
          <w:szCs w:val="20"/>
        </w:rPr>
        <w:sectPr w:rsidR="003F77DE" w:rsidRPr="00EA6454" w:rsidSect="003F77DE">
          <w:pgSz w:w="16838" w:h="11906" w:orient="landscape"/>
          <w:pgMar w:top="1418" w:right="1134" w:bottom="1418" w:left="1418" w:header="709" w:footer="709" w:gutter="0"/>
          <w:cols w:space="708"/>
          <w:titlePg/>
          <w:docGrid w:linePitch="360"/>
        </w:sectPr>
      </w:pPr>
    </w:p>
    <w:p w:rsidR="00AB1ECD" w:rsidRPr="00EA6454" w:rsidRDefault="00AB1ECD">
      <w:pPr>
        <w:rPr>
          <w:rFonts w:asciiTheme="minorHAnsi" w:hAnsiTheme="minorHAnsi" w:cs="Microsoft Sans Serif"/>
          <w:sz w:val="20"/>
          <w:szCs w:val="20"/>
        </w:rPr>
      </w:pPr>
    </w:p>
    <w:p w:rsidR="008D2950" w:rsidRPr="00EA6454" w:rsidRDefault="008D2950" w:rsidP="008D2950">
      <w:pPr>
        <w:jc w:val="both"/>
        <w:rPr>
          <w:rFonts w:asciiTheme="minorHAnsi" w:hAnsiTheme="minorHAnsi" w:cs="Microsoft Sans Serif"/>
          <w:sz w:val="20"/>
          <w:szCs w:val="20"/>
        </w:rPr>
      </w:pPr>
    </w:p>
    <w:tbl>
      <w:tblPr>
        <w:tblW w:w="9288" w:type="dxa"/>
        <w:tblLayout w:type="fixed"/>
        <w:tblLook w:val="0000"/>
      </w:tblPr>
      <w:tblGrid>
        <w:gridCol w:w="4968"/>
        <w:gridCol w:w="4320"/>
      </w:tblGrid>
      <w:tr w:rsidR="005A5C46" w:rsidRPr="00EA6454">
        <w:trPr>
          <w:trHeight w:val="2127"/>
        </w:trPr>
        <w:tc>
          <w:tcPr>
            <w:tcW w:w="4968" w:type="dxa"/>
          </w:tcPr>
          <w:p w:rsidR="0065267E" w:rsidRPr="00EA6454" w:rsidRDefault="005A5C46" w:rsidP="0065267E">
            <w:pPr>
              <w:rPr>
                <w:rFonts w:asciiTheme="minorHAnsi" w:hAnsiTheme="minorHAnsi" w:cs="Microsoft Sans Serif"/>
                <w:sz w:val="20"/>
                <w:szCs w:val="20"/>
              </w:rPr>
            </w:pPr>
            <w:r w:rsidRPr="00EA6454">
              <w:rPr>
                <w:rFonts w:asciiTheme="minorHAnsi" w:hAnsiTheme="minorHAnsi" w:cs="Microsoft Sans Serif"/>
                <w:sz w:val="20"/>
                <w:szCs w:val="20"/>
              </w:rPr>
              <w:br w:type="page"/>
            </w:r>
            <w:r w:rsidR="0065267E" w:rsidRPr="00EA6454">
              <w:rPr>
                <w:rFonts w:asciiTheme="minorHAnsi" w:hAnsiTheme="minorHAnsi" w:cs="Microsoft Sans Serif"/>
                <w:sz w:val="20"/>
                <w:szCs w:val="20"/>
              </w:rPr>
              <w:t>ΔΗΜΟΣ ΗΛΙΔΑΣ</w:t>
            </w:r>
          </w:p>
          <w:p w:rsidR="005A5C46" w:rsidRPr="00EA6454" w:rsidRDefault="00013297" w:rsidP="009B1FF2">
            <w:pPr>
              <w:rPr>
                <w:rFonts w:asciiTheme="minorHAnsi" w:hAnsiTheme="minorHAnsi" w:cs="Microsoft Sans Serif"/>
                <w:sz w:val="20"/>
                <w:szCs w:val="20"/>
              </w:rPr>
            </w:pPr>
            <w:r w:rsidRPr="00EA6454">
              <w:rPr>
                <w:rFonts w:asciiTheme="minorHAnsi" w:hAnsiTheme="minorHAnsi" w:cs="Microsoft Sans Serif"/>
                <w:sz w:val="20"/>
                <w:szCs w:val="20"/>
              </w:rPr>
              <w:t xml:space="preserve">ΔΙΕΥΘΥΝΣΗ </w:t>
            </w:r>
            <w:r w:rsidR="009B1FF2" w:rsidRPr="00EA6454">
              <w:rPr>
                <w:rFonts w:asciiTheme="minorHAnsi" w:hAnsiTheme="minorHAnsi" w:cs="Microsoft Sans Serif"/>
                <w:sz w:val="20"/>
                <w:szCs w:val="20"/>
              </w:rPr>
              <w:t>ΔΙΟΙΚΗΣΗΣ &amp; ΠΡΟΝΟΙΑΣ</w:t>
            </w:r>
          </w:p>
        </w:tc>
        <w:tc>
          <w:tcPr>
            <w:tcW w:w="4320" w:type="dxa"/>
          </w:tcPr>
          <w:p w:rsidR="0065267E" w:rsidRPr="00EA6454" w:rsidRDefault="0065267E" w:rsidP="0065267E">
            <w:pPr>
              <w:ind w:left="2219" w:hanging="2219"/>
              <w:rPr>
                <w:rFonts w:asciiTheme="minorHAnsi" w:hAnsiTheme="minorHAnsi" w:cs="Microsoft Sans Serif"/>
                <w:sz w:val="20"/>
                <w:szCs w:val="20"/>
              </w:rPr>
            </w:pPr>
            <w:r w:rsidRPr="00EA6454">
              <w:rPr>
                <w:rFonts w:asciiTheme="minorHAnsi" w:hAnsiTheme="minorHAnsi" w:cs="Microsoft Sans Serif"/>
                <w:sz w:val="20"/>
                <w:szCs w:val="20"/>
              </w:rPr>
              <w:t>ΦΟΡΕΑΣ : ΔΗΜΟΣ ΗΛΙΔΑΣ</w:t>
            </w:r>
          </w:p>
          <w:p w:rsidR="00462918" w:rsidRPr="00EA6454" w:rsidRDefault="0065267E" w:rsidP="00462918">
            <w:pPr>
              <w:ind w:left="1026" w:hanging="1026"/>
              <w:jc w:val="both"/>
              <w:rPr>
                <w:rFonts w:asciiTheme="minorHAnsi" w:hAnsiTheme="minorHAnsi" w:cs="Microsoft Sans Serif"/>
                <w:sz w:val="20"/>
                <w:szCs w:val="20"/>
              </w:rPr>
            </w:pPr>
            <w:r w:rsidRPr="00EA6454">
              <w:rPr>
                <w:rFonts w:asciiTheme="minorHAnsi" w:hAnsiTheme="minorHAnsi" w:cs="Microsoft Sans Serif"/>
                <w:sz w:val="20"/>
                <w:szCs w:val="20"/>
              </w:rPr>
              <w:t xml:space="preserve">Τίτλος υπηρεσίας : </w:t>
            </w:r>
            <w:r w:rsidR="0080598F" w:rsidRPr="00EA6454">
              <w:rPr>
                <w:rFonts w:asciiTheme="minorHAnsi" w:hAnsiTheme="minorHAnsi" w:cs="Microsoft Sans Serif"/>
                <w:sz w:val="20"/>
                <w:szCs w:val="20"/>
              </w:rPr>
              <w:t>Συντήρηση – Υποστήριξη συνόλου εξοπλισμού πληροφορικής &amp; εφαρμογών  λογισμικού του Δήμου Ήλιδας</w:t>
            </w:r>
          </w:p>
          <w:p w:rsidR="005A5C46" w:rsidRPr="00EA6454" w:rsidRDefault="005A5C46" w:rsidP="005A5C46">
            <w:pPr>
              <w:ind w:left="1026" w:hanging="1026"/>
              <w:jc w:val="both"/>
              <w:rPr>
                <w:rFonts w:asciiTheme="minorHAnsi" w:hAnsiTheme="minorHAnsi" w:cs="Microsoft Sans Serif"/>
                <w:sz w:val="20"/>
                <w:szCs w:val="20"/>
              </w:rPr>
            </w:pPr>
          </w:p>
        </w:tc>
      </w:tr>
      <w:tr w:rsidR="00AC1729" w:rsidRPr="00EA6454">
        <w:trPr>
          <w:cantSplit/>
        </w:trPr>
        <w:tc>
          <w:tcPr>
            <w:tcW w:w="9288" w:type="dxa"/>
            <w:gridSpan w:val="2"/>
          </w:tcPr>
          <w:p w:rsidR="00AC1729" w:rsidRPr="00EA6454" w:rsidRDefault="00274408">
            <w:pPr>
              <w:jc w:val="center"/>
              <w:rPr>
                <w:rFonts w:asciiTheme="minorHAnsi" w:hAnsiTheme="minorHAnsi" w:cs="Microsoft Sans Serif"/>
                <w:sz w:val="20"/>
                <w:szCs w:val="20"/>
              </w:rPr>
            </w:pPr>
            <w:r w:rsidRPr="00EA6454">
              <w:rPr>
                <w:rFonts w:asciiTheme="minorHAnsi" w:hAnsiTheme="minorHAnsi" w:cs="Microsoft Sans Serif"/>
                <w:sz w:val="20"/>
                <w:szCs w:val="20"/>
              </w:rPr>
              <w:t>ΓΕΝΙΚΗ ΣΥΓΓΡΑΦΗ ΥΠΟΧΡΕΩΣΕΩΝ</w:t>
            </w:r>
          </w:p>
        </w:tc>
      </w:tr>
    </w:tbl>
    <w:p w:rsidR="00AC3413" w:rsidRPr="00EA6454" w:rsidRDefault="00AC3413" w:rsidP="00C66EFB">
      <w:pPr>
        <w:suppressAutoHyphens/>
        <w:jc w:val="both"/>
        <w:rPr>
          <w:rFonts w:asciiTheme="minorHAnsi" w:hAnsiTheme="minorHAnsi" w:cs="Microsoft Sans Serif"/>
          <w:sz w:val="20"/>
          <w:szCs w:val="20"/>
          <w:u w:val="single"/>
        </w:rPr>
      </w:pPr>
    </w:p>
    <w:p w:rsidR="00C66EFB" w:rsidRPr="00EA6454" w:rsidRDefault="00C66EFB" w:rsidP="00C66EFB">
      <w:pPr>
        <w:suppressAutoHyphens/>
        <w:jc w:val="both"/>
        <w:rPr>
          <w:rFonts w:asciiTheme="minorHAnsi" w:hAnsiTheme="minorHAnsi" w:cs="Microsoft Sans Serif"/>
          <w:sz w:val="20"/>
          <w:szCs w:val="20"/>
          <w:u w:val="single"/>
        </w:rPr>
      </w:pPr>
      <w:r w:rsidRPr="00EA6454">
        <w:rPr>
          <w:rFonts w:asciiTheme="minorHAnsi" w:hAnsiTheme="minorHAnsi" w:cs="Microsoft Sans Serif"/>
          <w:sz w:val="20"/>
          <w:szCs w:val="20"/>
          <w:u w:val="single"/>
        </w:rPr>
        <w:t>ΑΡΘΡΟ 1ο</w:t>
      </w:r>
    </w:p>
    <w:p w:rsidR="004C61B7" w:rsidRPr="00EA6454" w:rsidRDefault="004C61B7" w:rsidP="00FC33CB">
      <w:pPr>
        <w:spacing w:line="380" w:lineRule="exact"/>
        <w:jc w:val="both"/>
        <w:rPr>
          <w:rFonts w:asciiTheme="minorHAnsi" w:hAnsiTheme="minorHAnsi" w:cs="Calibri"/>
          <w:sz w:val="20"/>
          <w:szCs w:val="20"/>
        </w:rPr>
      </w:pPr>
      <w:r w:rsidRPr="00EA6454">
        <w:rPr>
          <w:rFonts w:asciiTheme="minorHAnsi" w:hAnsiTheme="minorHAnsi" w:cs="Microsoft Sans Serif"/>
          <w:sz w:val="20"/>
          <w:szCs w:val="20"/>
          <w:u w:val="single"/>
        </w:rPr>
        <w:t>Αντικείμενο Μελέτης</w:t>
      </w:r>
    </w:p>
    <w:p w:rsidR="004C61B7" w:rsidRPr="00EA6454" w:rsidRDefault="004C61B7" w:rsidP="004C61B7">
      <w:pPr>
        <w:suppressAutoHyphens/>
        <w:ind w:firstLine="72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Για την απρόσκοπτη λειτουργία του πληροφοριακού εξοπλισμού και των εφαρμογών λογισμικού τ</w:t>
      </w:r>
      <w:r w:rsidR="009B1FF2" w:rsidRPr="00EA6454">
        <w:rPr>
          <w:rFonts w:asciiTheme="minorHAnsi" w:hAnsiTheme="minorHAnsi" w:cs="Microsoft Sans Serif"/>
          <w:spacing w:val="-3"/>
          <w:sz w:val="20"/>
          <w:szCs w:val="20"/>
        </w:rPr>
        <w:t xml:space="preserve">ου Δήμου Ήλιδας </w:t>
      </w:r>
      <w:r w:rsidR="00E04D53">
        <w:rPr>
          <w:rFonts w:asciiTheme="minorHAnsi" w:hAnsiTheme="minorHAnsi" w:cs="Microsoft Sans Serif"/>
          <w:sz w:val="20"/>
          <w:szCs w:val="20"/>
        </w:rPr>
        <w:t>για ένα έτος</w:t>
      </w:r>
      <w:r w:rsidRPr="00EA6454">
        <w:rPr>
          <w:rFonts w:asciiTheme="minorHAnsi" w:hAnsiTheme="minorHAnsi" w:cs="Microsoft Sans Serif"/>
          <w:spacing w:val="-3"/>
          <w:sz w:val="20"/>
          <w:szCs w:val="20"/>
        </w:rPr>
        <w:t>, είναι απαραίτητη η ανάθεση σε εξωτερικό συνεργάτη της υπηρεσίας: Συντήρηση – Υποστήριξη συνόλου εξοπλισμού πληροφορικής &amp; εφαρμογών  λογισμικού του Δήμου Ήλιδας. Η συγκεκριμένη περιλα</w:t>
      </w:r>
      <w:r w:rsidR="00FE5A47" w:rsidRPr="00EA6454">
        <w:rPr>
          <w:rFonts w:asciiTheme="minorHAnsi" w:hAnsiTheme="minorHAnsi" w:cs="Microsoft Sans Serif"/>
          <w:spacing w:val="-3"/>
          <w:sz w:val="20"/>
          <w:szCs w:val="20"/>
        </w:rPr>
        <w:t>μβάνει τις ακόλουθες  τεσσάρων (4</w:t>
      </w:r>
      <w:r w:rsidRPr="00EA6454">
        <w:rPr>
          <w:rFonts w:asciiTheme="minorHAnsi" w:hAnsiTheme="minorHAnsi" w:cs="Microsoft Sans Serif"/>
          <w:spacing w:val="-3"/>
          <w:sz w:val="20"/>
          <w:szCs w:val="20"/>
        </w:rPr>
        <w:t xml:space="preserve">) επιμέρους υπηρεσίες: </w:t>
      </w:r>
    </w:p>
    <w:p w:rsidR="004C61B7" w:rsidRPr="00EA6454" w:rsidRDefault="004C61B7" w:rsidP="004C61B7">
      <w:pPr>
        <w:suppressAutoHyphens/>
        <w:jc w:val="both"/>
        <w:rPr>
          <w:rFonts w:asciiTheme="minorHAnsi" w:hAnsiTheme="minorHAnsi" w:cs="Microsoft Sans Serif"/>
          <w:spacing w:val="-3"/>
          <w:sz w:val="20"/>
          <w:szCs w:val="20"/>
        </w:rPr>
      </w:pPr>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4C61B7" w:rsidRPr="00EA6454">
        <w:rPr>
          <w:rFonts w:asciiTheme="minorHAnsi" w:hAnsiTheme="minorHAnsi" w:cs="Microsoft Sans Serif"/>
          <w:spacing w:val="-3"/>
          <w:sz w:val="20"/>
          <w:szCs w:val="20"/>
        </w:rPr>
        <w:t xml:space="preserve"> Α: Συντήρηση - Υποστήριξη Μηχανογραφικών Εφαρμογών Λογισμικού SingularLogic</w:t>
      </w:r>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4C61B7" w:rsidRPr="00EA6454">
        <w:rPr>
          <w:rFonts w:asciiTheme="minorHAnsi" w:hAnsiTheme="minorHAnsi" w:cs="Microsoft Sans Serif"/>
          <w:spacing w:val="-3"/>
          <w:sz w:val="20"/>
          <w:szCs w:val="20"/>
        </w:rPr>
        <w:t xml:space="preserve"> Β: Συντήρηση - Υποστήριξη Ασυρμάτου Δικτύου</w:t>
      </w:r>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A52AD6" w:rsidRPr="00A52AD6">
        <w:rPr>
          <w:rFonts w:asciiTheme="minorHAnsi" w:hAnsiTheme="minorHAnsi" w:cs="Microsoft Sans Serif"/>
          <w:spacing w:val="-3"/>
          <w:sz w:val="20"/>
          <w:szCs w:val="20"/>
        </w:rPr>
        <w:t xml:space="preserve"> </w:t>
      </w:r>
      <w:r w:rsidR="00A52AD6">
        <w:rPr>
          <w:rFonts w:asciiTheme="minorHAnsi" w:hAnsiTheme="minorHAnsi" w:cs="Microsoft Sans Serif"/>
          <w:spacing w:val="-3"/>
          <w:sz w:val="20"/>
          <w:szCs w:val="20"/>
        </w:rPr>
        <w:t>Γ:</w:t>
      </w:r>
      <w:r w:rsidR="004C61B7" w:rsidRPr="00EA6454">
        <w:rPr>
          <w:rFonts w:asciiTheme="minorHAnsi" w:hAnsiTheme="minorHAnsi" w:cs="Microsoft Sans Serif"/>
          <w:spacing w:val="-3"/>
          <w:sz w:val="20"/>
          <w:szCs w:val="20"/>
        </w:rPr>
        <w:t>Συντήρηση - Υποστήριξη Κεντρικού Δικτυακού Εξοπλισμού, Εξυπηρετητών και Κεντρικών Εφαρμογών λογισμικού</w:t>
      </w:r>
    </w:p>
    <w:p w:rsidR="004C61B7" w:rsidRPr="00EA6454" w:rsidRDefault="00A942BA" w:rsidP="004C61B7">
      <w:pPr>
        <w:pStyle w:val="a9"/>
        <w:numPr>
          <w:ilvl w:val="0"/>
          <w:numId w:val="25"/>
        </w:num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ΟΜΑΔΑ</w:t>
      </w:r>
      <w:r w:rsidR="004C61B7" w:rsidRPr="00EA6454">
        <w:rPr>
          <w:rFonts w:asciiTheme="minorHAnsi" w:hAnsiTheme="minorHAnsi" w:cs="Microsoft Sans Serif"/>
          <w:spacing w:val="-3"/>
          <w:sz w:val="20"/>
          <w:szCs w:val="20"/>
        </w:rPr>
        <w:t xml:space="preserve"> Δ: Συντήρηση – Υποστήριξη Σταθμών Εργασίας και Περιφερειακών  </w:t>
      </w:r>
    </w:p>
    <w:p w:rsidR="00FC33CB" w:rsidRPr="00EA6454" w:rsidRDefault="00FC33CB" w:rsidP="00ED07F9">
      <w:pPr>
        <w:spacing w:line="380" w:lineRule="exact"/>
        <w:ind w:left="720"/>
        <w:jc w:val="both"/>
        <w:rPr>
          <w:rFonts w:asciiTheme="minorHAnsi" w:hAnsiTheme="minorHAnsi"/>
          <w:sz w:val="20"/>
          <w:szCs w:val="20"/>
        </w:rPr>
      </w:pPr>
    </w:p>
    <w:p w:rsidR="00F97490" w:rsidRPr="00EA6454" w:rsidRDefault="00F97490" w:rsidP="00E04A35">
      <w:pPr>
        <w:suppressAutoHyphens/>
        <w:jc w:val="both"/>
        <w:rPr>
          <w:rFonts w:asciiTheme="minorHAnsi" w:hAnsiTheme="minorHAnsi" w:cs="Microsoft Sans Serif"/>
          <w:sz w:val="20"/>
          <w:szCs w:val="20"/>
          <w:u w:val="single"/>
        </w:rPr>
      </w:pPr>
      <w:r w:rsidRPr="00EA6454">
        <w:rPr>
          <w:rFonts w:asciiTheme="minorHAnsi" w:hAnsiTheme="minorHAnsi" w:cs="Microsoft Sans Serif"/>
          <w:sz w:val="20"/>
          <w:szCs w:val="20"/>
          <w:u w:val="single"/>
        </w:rPr>
        <w:t>ΑΡΘΡΟ 2ο</w:t>
      </w:r>
    </w:p>
    <w:p w:rsidR="00E04A35" w:rsidRPr="00EA6454" w:rsidRDefault="00E04A35" w:rsidP="00E04A35">
      <w:pPr>
        <w:suppressAutoHyphens/>
        <w:jc w:val="both"/>
        <w:rPr>
          <w:rFonts w:asciiTheme="minorHAnsi" w:hAnsiTheme="minorHAnsi" w:cs="Microsoft Sans Serif"/>
          <w:spacing w:val="-3"/>
          <w:sz w:val="20"/>
          <w:szCs w:val="20"/>
          <w:u w:val="single"/>
        </w:rPr>
      </w:pPr>
      <w:bookmarkStart w:id="46" w:name="OLE_LINK38"/>
      <w:bookmarkStart w:id="47" w:name="OLE_LINK39"/>
      <w:bookmarkStart w:id="48" w:name="OLE_LINK40"/>
      <w:r w:rsidRPr="00EA6454">
        <w:rPr>
          <w:rFonts w:asciiTheme="minorHAnsi" w:hAnsiTheme="minorHAnsi" w:cs="Microsoft Sans Serif"/>
          <w:sz w:val="20"/>
          <w:szCs w:val="20"/>
          <w:u w:val="single"/>
        </w:rPr>
        <w:t>Ισχύουσες διατάξεις</w:t>
      </w:r>
      <w:bookmarkEnd w:id="46"/>
      <w:bookmarkEnd w:id="47"/>
      <w:bookmarkEnd w:id="48"/>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w:t>
      </w:r>
      <w:r w:rsidRPr="00EA6454">
        <w:rPr>
          <w:rFonts w:asciiTheme="minorHAnsi" w:hAnsiTheme="minorHAnsi" w:cs="Microsoft Sans Serif"/>
          <w:spacing w:val="-3"/>
          <w:sz w:val="20"/>
          <w:szCs w:val="20"/>
        </w:rPr>
        <w:tab/>
        <w:t>Των άρθρων 103 και 209 του Ν. 3463/2006 «Κύρωση του Κώδικα Δήμων και Κοινοτήτων» (ΦΕΚ Α΄114/0</w:t>
      </w:r>
      <w:r w:rsidRPr="00EA6454">
        <w:rPr>
          <w:rFonts w:asciiTheme="minorHAnsi" w:hAnsiTheme="minorHAnsi"/>
          <w:spacing w:val="-3"/>
          <w:sz w:val="20"/>
          <w:szCs w:val="20"/>
        </w:rPr>
        <w:t>8.06.2006)</w:t>
      </w:r>
      <w:r w:rsidRPr="00EA6454">
        <w:rPr>
          <w:rFonts w:asciiTheme="minorHAnsi" w:hAnsiTheme="minorHAnsi" w:cs="Microsoft Sans Serif"/>
          <w:spacing w:val="-3"/>
          <w:sz w:val="20"/>
          <w:szCs w:val="20"/>
        </w:rPr>
        <w:t>, όπως τροποποιήθηκαν και ισχύουν.</w:t>
      </w:r>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β.</w:t>
      </w:r>
      <w:r w:rsidRPr="00EA6454">
        <w:rPr>
          <w:rFonts w:asciiTheme="minorHAnsi" w:hAnsiTheme="minorHAnsi" w:cs="Microsoft Sans Serif"/>
          <w:spacing w:val="-3"/>
          <w:sz w:val="20"/>
          <w:szCs w:val="20"/>
        </w:rPr>
        <w:tab/>
        <w:t>Της παρ 13 του άρθρου 20 του Ν. 3731/2008 «Αναδιοργάνωση της δημοτικής αστυνομίας και ρυθμίσεις λοιπών θεμάτων αρμοδιότητας Υπουργείου Εσωτερικών» (</w:t>
      </w:r>
      <w:r w:rsidRPr="00EA6454">
        <w:rPr>
          <w:rFonts w:asciiTheme="minorHAnsi" w:hAnsiTheme="minorHAnsi"/>
          <w:spacing w:val="-3"/>
          <w:sz w:val="20"/>
          <w:szCs w:val="20"/>
        </w:rPr>
        <w:t>ΦΕΚ Α΄263/23.12.2008)</w:t>
      </w:r>
      <w:r w:rsidRPr="00EA6454">
        <w:rPr>
          <w:rFonts w:asciiTheme="minorHAnsi" w:hAnsiTheme="minorHAnsi" w:cs="Microsoft Sans Serif"/>
          <w:spacing w:val="-3"/>
          <w:sz w:val="20"/>
          <w:szCs w:val="20"/>
        </w:rPr>
        <w:t>.</w:t>
      </w:r>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γ.</w:t>
      </w:r>
      <w:r w:rsidRPr="00EA6454">
        <w:rPr>
          <w:rFonts w:asciiTheme="minorHAnsi" w:hAnsiTheme="minorHAnsi" w:cs="Microsoft Sans Serif"/>
          <w:spacing w:val="-3"/>
          <w:sz w:val="20"/>
          <w:szCs w:val="20"/>
        </w:rPr>
        <w:tab/>
        <w:t>Του άρθρου 83 του Ν. 2362/1995 «</w:t>
      </w:r>
      <w:r w:rsidRPr="00EA6454">
        <w:rPr>
          <w:rFonts w:asciiTheme="minorHAnsi" w:hAnsiTheme="minorHAnsi"/>
          <w:spacing w:val="-3"/>
          <w:sz w:val="20"/>
          <w:szCs w:val="20"/>
        </w:rPr>
        <w:t>Περί Δημοσίου Λογιστικού, ελέγχου των δαπανών του Κράτους τους και άλλες διατάξεις»</w:t>
      </w:r>
      <w:r w:rsidRPr="00EA6454">
        <w:rPr>
          <w:rFonts w:asciiTheme="minorHAnsi" w:hAnsiTheme="minorHAnsi" w:cs="Microsoft Sans Serif"/>
          <w:spacing w:val="-3"/>
          <w:sz w:val="20"/>
          <w:szCs w:val="20"/>
        </w:rPr>
        <w:t>(ΦΕΚ Α΄247/27.11.1995).</w:t>
      </w:r>
    </w:p>
    <w:p w:rsidR="009B1FF2" w:rsidRPr="00EA6454" w:rsidRDefault="009B1FF2" w:rsidP="00057C34">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δ.</w:t>
      </w:r>
      <w:r w:rsidRPr="00EA6454">
        <w:rPr>
          <w:rFonts w:asciiTheme="minorHAnsi" w:hAnsiTheme="minorHAnsi" w:cs="Microsoft Sans Serif"/>
          <w:spacing w:val="-3"/>
          <w:sz w:val="20"/>
          <w:szCs w:val="20"/>
        </w:rPr>
        <w:tab/>
        <w:t>Του Ν. 4412/2016 καθώς επίσης και του Ν.3852/2010(Νόμος Καλλικράτη).</w:t>
      </w:r>
    </w:p>
    <w:p w:rsidR="00E04A35" w:rsidRPr="00EA6454" w:rsidRDefault="00E04A35" w:rsidP="00E04A35">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ΑΡΘΡΟ </w:t>
      </w:r>
      <w:r w:rsidR="003012EE" w:rsidRPr="00EA6454">
        <w:rPr>
          <w:rFonts w:asciiTheme="minorHAnsi" w:hAnsiTheme="minorHAnsi" w:cs="Microsoft Sans Serif"/>
          <w:spacing w:val="-3"/>
          <w:sz w:val="20"/>
          <w:szCs w:val="20"/>
        </w:rPr>
        <w:t>3</w:t>
      </w:r>
      <w:r w:rsidRPr="00EA6454">
        <w:rPr>
          <w:rFonts w:asciiTheme="minorHAnsi" w:hAnsiTheme="minorHAnsi" w:cs="Microsoft Sans Serif"/>
          <w:spacing w:val="-3"/>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Συμβατικά Στοιχεία</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Στοιχεία της σύμβασης που θα προσαρτηθούν σε αυτή κατά σειρά ισχύος είναι:</w:t>
      </w:r>
    </w:p>
    <w:p w:rsidR="00E04A35" w:rsidRPr="00EA6454" w:rsidRDefault="00E04A35" w:rsidP="00E04A35">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w:t>
      </w:r>
      <w:r w:rsidRPr="00EA6454">
        <w:rPr>
          <w:rFonts w:asciiTheme="minorHAnsi" w:hAnsiTheme="minorHAnsi" w:cs="Microsoft Sans Serif"/>
          <w:spacing w:val="-3"/>
          <w:sz w:val="20"/>
          <w:szCs w:val="20"/>
        </w:rPr>
        <w:tab/>
      </w:r>
      <w:r w:rsidR="003012EE" w:rsidRPr="00EA6454">
        <w:rPr>
          <w:rFonts w:asciiTheme="minorHAnsi" w:hAnsiTheme="minorHAnsi" w:cs="Microsoft Sans Serif"/>
          <w:spacing w:val="-3"/>
          <w:sz w:val="20"/>
          <w:szCs w:val="20"/>
        </w:rPr>
        <w:t>Η μελέτη</w:t>
      </w:r>
      <w:r w:rsidRPr="00EA6454">
        <w:rPr>
          <w:rFonts w:asciiTheme="minorHAnsi" w:hAnsiTheme="minorHAnsi" w:cs="Microsoft Sans Serif"/>
          <w:spacing w:val="-3"/>
          <w:sz w:val="20"/>
          <w:szCs w:val="20"/>
        </w:rPr>
        <w:t>.</w:t>
      </w:r>
    </w:p>
    <w:p w:rsidR="00E04A35" w:rsidRPr="00EA6454" w:rsidRDefault="00E04A35" w:rsidP="00E04A35">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β.</w:t>
      </w:r>
      <w:r w:rsidRPr="00EA6454">
        <w:rPr>
          <w:rFonts w:asciiTheme="minorHAnsi" w:hAnsiTheme="minorHAnsi" w:cs="Microsoft Sans Serif"/>
          <w:spacing w:val="-3"/>
          <w:sz w:val="20"/>
          <w:szCs w:val="20"/>
        </w:rPr>
        <w:tab/>
        <w:t>Η Γενική Συγγραφή Υποχρεώσεων.</w:t>
      </w:r>
    </w:p>
    <w:p w:rsidR="00E04A35" w:rsidRPr="00EA6454" w:rsidRDefault="00E04A35" w:rsidP="00E04A35">
      <w:pPr>
        <w:suppressAutoHyphens/>
        <w:ind w:left="360" w:hanging="36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γ.</w:t>
      </w:r>
      <w:r w:rsidRPr="00EA6454">
        <w:rPr>
          <w:rFonts w:asciiTheme="minorHAnsi" w:hAnsiTheme="minorHAnsi" w:cs="Microsoft Sans Serif"/>
          <w:spacing w:val="-3"/>
          <w:sz w:val="20"/>
          <w:szCs w:val="20"/>
        </w:rPr>
        <w:tab/>
        <w:t>Η Προσφορά του αναδόχου (Τεχνική &amp; Οικονομική Προσφορά).</w:t>
      </w:r>
    </w:p>
    <w:p w:rsidR="00E04A35" w:rsidRPr="00EA6454" w:rsidRDefault="00E04A35" w:rsidP="00E04A35">
      <w:pPr>
        <w:suppressAutoHyphens/>
        <w:jc w:val="both"/>
        <w:rPr>
          <w:rFonts w:asciiTheme="minorHAnsi" w:hAnsiTheme="minorHAnsi" w:cs="Microsoft Sans Serif"/>
          <w:spacing w:val="-3"/>
          <w:sz w:val="20"/>
          <w:szCs w:val="20"/>
        </w:rPr>
      </w:pPr>
    </w:p>
    <w:p w:rsidR="003012EE" w:rsidRPr="00EA6454" w:rsidRDefault="003012EE"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4</w:t>
      </w:r>
      <w:r w:rsidR="00F76B25" w:rsidRPr="00EA6454">
        <w:rPr>
          <w:rFonts w:asciiTheme="minorHAnsi" w:hAnsiTheme="minorHAnsi" w:cs="Microsoft Sans Serif"/>
          <w:spacing w:val="-3"/>
          <w:sz w:val="20"/>
          <w:szCs w:val="20"/>
        </w:rPr>
        <w:t>ο</w:t>
      </w:r>
    </w:p>
    <w:p w:rsidR="003012EE" w:rsidRPr="00EA6454" w:rsidRDefault="003012EE" w:rsidP="00E04A35">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Χρόνος παροχής της υπηρεσίας</w:t>
      </w:r>
    </w:p>
    <w:p w:rsidR="00191A93" w:rsidRPr="00EA6454" w:rsidRDefault="00C47D01" w:rsidP="00E04A35">
      <w:p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Η</w:t>
      </w:r>
      <w:r w:rsidR="00F94765" w:rsidRPr="00EA6454">
        <w:rPr>
          <w:rFonts w:asciiTheme="minorHAnsi" w:hAnsiTheme="minorHAnsi" w:cs="Microsoft Sans Serif"/>
          <w:sz w:val="20"/>
          <w:szCs w:val="20"/>
        </w:rPr>
        <w:t xml:space="preserve"> διάρκεια της</w:t>
      </w:r>
      <w:r w:rsidRPr="00EA6454">
        <w:rPr>
          <w:rFonts w:asciiTheme="minorHAnsi" w:hAnsiTheme="minorHAnsi" w:cs="Microsoft Sans Serif"/>
          <w:sz w:val="20"/>
          <w:szCs w:val="20"/>
        </w:rPr>
        <w:t xml:space="preserve"> υπηρεσία</w:t>
      </w:r>
      <w:r w:rsidR="00F94765" w:rsidRPr="00EA6454">
        <w:rPr>
          <w:rFonts w:asciiTheme="minorHAnsi" w:hAnsiTheme="minorHAnsi" w:cs="Microsoft Sans Serif"/>
          <w:sz w:val="20"/>
          <w:szCs w:val="20"/>
        </w:rPr>
        <w:t>ς είναι ετήσια,</w:t>
      </w:r>
      <w:r w:rsidR="00FE5A47" w:rsidRPr="00EA6454">
        <w:rPr>
          <w:rFonts w:asciiTheme="minorHAnsi" w:hAnsiTheme="minorHAnsi" w:cs="Microsoft Sans Serif"/>
          <w:sz w:val="20"/>
          <w:szCs w:val="20"/>
        </w:rPr>
        <w:t xml:space="preserve"> με έναρξη ισχύος </w:t>
      </w:r>
      <w:r w:rsidR="00762BD8" w:rsidRPr="00EA6454">
        <w:rPr>
          <w:rFonts w:asciiTheme="minorHAnsi" w:hAnsiTheme="minorHAnsi" w:cs="Microsoft Sans Serif"/>
          <w:sz w:val="20"/>
          <w:szCs w:val="20"/>
        </w:rPr>
        <w:t>από την υπογραφή της κάθε σύμβασης</w:t>
      </w:r>
      <w:r w:rsidRPr="00EA6454">
        <w:rPr>
          <w:rFonts w:asciiTheme="minorHAnsi" w:hAnsiTheme="minorHAnsi" w:cs="Microsoft Sans Serif"/>
          <w:sz w:val="20"/>
          <w:szCs w:val="20"/>
        </w:rPr>
        <w:t>.</w:t>
      </w:r>
    </w:p>
    <w:p w:rsidR="00C47D01" w:rsidRPr="00EA6454" w:rsidRDefault="00C47D01" w:rsidP="00E04A35">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AΡΘΡΟ </w:t>
      </w:r>
      <w:r w:rsidR="00F76B25" w:rsidRPr="00EA6454">
        <w:rPr>
          <w:rFonts w:asciiTheme="minorHAnsi" w:hAnsiTheme="minorHAnsi" w:cs="Microsoft Sans Serif"/>
          <w:spacing w:val="-3"/>
          <w:sz w:val="20"/>
          <w:szCs w:val="20"/>
        </w:rPr>
        <w:t>5</w:t>
      </w:r>
      <w:r w:rsidRPr="00EA6454">
        <w:rPr>
          <w:rFonts w:asciiTheme="minorHAnsi" w:hAnsiTheme="minorHAnsi" w:cs="Microsoft Sans Serif"/>
          <w:spacing w:val="-3"/>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 xml:space="preserve">Προϋπολογισμός - Χρηματοδότηση της </w:t>
      </w:r>
      <w:r w:rsidR="00F76B25" w:rsidRPr="00EA6454">
        <w:rPr>
          <w:rFonts w:asciiTheme="minorHAnsi" w:hAnsiTheme="minorHAnsi" w:cs="Microsoft Sans Serif"/>
          <w:spacing w:val="-3"/>
          <w:sz w:val="20"/>
          <w:szCs w:val="20"/>
          <w:u w:val="single"/>
        </w:rPr>
        <w:t>υπηρεσίας</w:t>
      </w:r>
    </w:p>
    <w:p w:rsidR="00EA233C" w:rsidRPr="00EA6454" w:rsidRDefault="00BD2B5C" w:rsidP="00A942BA">
      <w:pPr>
        <w:spacing w:after="120"/>
        <w:jc w:val="both"/>
        <w:rPr>
          <w:rFonts w:asciiTheme="minorHAnsi" w:hAnsiTheme="minorHAnsi" w:cs="Microsoft Sans Serif"/>
          <w:sz w:val="20"/>
          <w:szCs w:val="20"/>
        </w:rPr>
      </w:pPr>
      <w:r w:rsidRPr="00EA6454">
        <w:rPr>
          <w:rFonts w:asciiTheme="minorHAnsi" w:hAnsiTheme="minorHAnsi" w:cs="Microsoft Sans Serif"/>
          <w:sz w:val="20"/>
          <w:szCs w:val="20"/>
        </w:rPr>
        <w:t xml:space="preserve">Ο προϋπολογισμός δαπάνης της υπηρεσίας ανέρχεται, μαζί με το ΦΠΑ, </w:t>
      </w:r>
      <w:r w:rsidR="00A942BA" w:rsidRPr="00EA6454">
        <w:rPr>
          <w:rFonts w:asciiTheme="minorHAnsi" w:hAnsiTheme="minorHAnsi" w:cs="Microsoft Sans Serif"/>
          <w:sz w:val="20"/>
          <w:szCs w:val="20"/>
        </w:rPr>
        <w:t>σ</w:t>
      </w:r>
      <w:r w:rsidRPr="00EA6454">
        <w:rPr>
          <w:rFonts w:asciiTheme="minorHAnsi" w:hAnsiTheme="minorHAnsi" w:cs="Microsoft Sans Serif"/>
          <w:sz w:val="20"/>
          <w:szCs w:val="20"/>
        </w:rPr>
        <w:t xml:space="preserve">το ποσό των € </w:t>
      </w:r>
      <w:r w:rsidR="009B1FF2" w:rsidRPr="00EA6454">
        <w:rPr>
          <w:rFonts w:asciiTheme="minorHAnsi" w:hAnsiTheme="minorHAnsi" w:cs="Microsoft Sans Serif"/>
          <w:sz w:val="20"/>
          <w:szCs w:val="20"/>
        </w:rPr>
        <w:t>42</w:t>
      </w:r>
      <w:r w:rsidR="00FE5A47" w:rsidRPr="00EA6454">
        <w:rPr>
          <w:rFonts w:asciiTheme="minorHAnsi" w:hAnsiTheme="minorHAnsi" w:cs="Microsoft Sans Serif"/>
          <w:sz w:val="20"/>
          <w:szCs w:val="20"/>
        </w:rPr>
        <w:t>.</w:t>
      </w:r>
      <w:r w:rsidR="00762BD8" w:rsidRPr="00EA6454">
        <w:rPr>
          <w:rFonts w:asciiTheme="minorHAnsi" w:hAnsiTheme="minorHAnsi" w:cs="Microsoft Sans Serif"/>
          <w:sz w:val="20"/>
          <w:szCs w:val="20"/>
        </w:rPr>
        <w:t>0</w:t>
      </w:r>
      <w:r w:rsidR="00380870" w:rsidRPr="00EA6454">
        <w:rPr>
          <w:rFonts w:asciiTheme="minorHAnsi" w:hAnsiTheme="minorHAnsi" w:cs="Microsoft Sans Serif"/>
          <w:sz w:val="20"/>
          <w:szCs w:val="20"/>
        </w:rPr>
        <w:t>00</w:t>
      </w:r>
      <w:r w:rsidR="00FC33CB" w:rsidRPr="00EA6454">
        <w:rPr>
          <w:rFonts w:asciiTheme="minorHAnsi" w:hAnsiTheme="minorHAnsi" w:cs="Microsoft Sans Serif"/>
          <w:sz w:val="20"/>
          <w:szCs w:val="20"/>
        </w:rPr>
        <w:t>,00</w:t>
      </w:r>
      <w:r w:rsidR="00F772E6" w:rsidRPr="00EA6454">
        <w:rPr>
          <w:rFonts w:asciiTheme="minorHAnsi" w:hAnsiTheme="minorHAnsi" w:cs="Microsoft Sans Serif"/>
          <w:sz w:val="20"/>
          <w:szCs w:val="20"/>
        </w:rPr>
        <w:t xml:space="preserve"> </w:t>
      </w:r>
      <w:r w:rsidRPr="00EA6454">
        <w:rPr>
          <w:rFonts w:asciiTheme="minorHAnsi" w:hAnsiTheme="minorHAnsi" w:cs="Microsoft Sans Serif"/>
          <w:sz w:val="20"/>
          <w:szCs w:val="20"/>
        </w:rPr>
        <w:t xml:space="preserve">και θα καλυφθεί από </w:t>
      </w:r>
      <w:r w:rsidR="00380870" w:rsidRPr="00EA6454">
        <w:rPr>
          <w:rFonts w:asciiTheme="minorHAnsi" w:hAnsiTheme="minorHAnsi" w:cs="Microsoft Sans Serif"/>
          <w:sz w:val="20"/>
          <w:szCs w:val="20"/>
        </w:rPr>
        <w:t xml:space="preserve"> τους </w:t>
      </w:r>
      <w:r w:rsidR="00EA233C" w:rsidRPr="00EA6454">
        <w:rPr>
          <w:rFonts w:asciiTheme="minorHAnsi" w:hAnsiTheme="minorHAnsi" w:cs="Microsoft Sans Serif"/>
          <w:sz w:val="20"/>
          <w:szCs w:val="20"/>
        </w:rPr>
        <w:t>ακόλουθους</w:t>
      </w:r>
      <w:r w:rsidR="006D73D6" w:rsidRPr="00EA6454">
        <w:rPr>
          <w:rFonts w:asciiTheme="minorHAnsi" w:hAnsiTheme="minorHAnsi" w:cs="Microsoft Sans Serif"/>
          <w:sz w:val="20"/>
          <w:szCs w:val="20"/>
        </w:rPr>
        <w:t xml:space="preserve"> </w:t>
      </w:r>
      <w:r w:rsidRPr="00EA6454">
        <w:rPr>
          <w:rFonts w:asciiTheme="minorHAnsi" w:hAnsiTheme="minorHAnsi" w:cs="Microsoft Sans Serif"/>
          <w:sz w:val="20"/>
          <w:szCs w:val="20"/>
        </w:rPr>
        <w:t>Κ.Α. :</w:t>
      </w:r>
    </w:p>
    <w:p w:rsidR="00EA233C" w:rsidRPr="00EA6454" w:rsidRDefault="00EA233C"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 xml:space="preserve">10.6266.90 με τίτλο : Υποστήριξη λειτουργίας και δικαίωμα χρήσης βελτιωμένων εκδόσεων μηχανογραφικών προγραμμάτων </w:t>
      </w:r>
    </w:p>
    <w:p w:rsidR="00EA233C" w:rsidRPr="00EA6454" w:rsidRDefault="00EA233C"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10.6262.03 με τίτλο : Υποστήριξη δικτύου</w:t>
      </w:r>
    </w:p>
    <w:p w:rsidR="00EA233C" w:rsidRPr="00EA6454" w:rsidRDefault="00EA233C"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10.6262.05 με τίτλο : Υποστήριξη ασύρματου δικτύου</w:t>
      </w:r>
    </w:p>
    <w:p w:rsidR="00EA233C" w:rsidRPr="00EA6454" w:rsidRDefault="00762BD8"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10.6264</w:t>
      </w:r>
      <w:r w:rsidR="00EA233C" w:rsidRPr="00EA6454">
        <w:rPr>
          <w:rFonts w:asciiTheme="minorHAnsi" w:hAnsiTheme="minorHAnsi" w:cs="Microsoft Sans Serif"/>
          <w:sz w:val="20"/>
          <w:szCs w:val="20"/>
        </w:rPr>
        <w:t>.14 με τίτλο : Συντήρηση και Επισκευή  Ηλεκτρονικών Υπολογιστών Διοικητικών Υπηρεσιών</w:t>
      </w:r>
    </w:p>
    <w:p w:rsidR="00EA233C" w:rsidRPr="00EA6454" w:rsidRDefault="00762BD8" w:rsidP="00EA233C">
      <w:pPr>
        <w:pStyle w:val="a9"/>
        <w:numPr>
          <w:ilvl w:val="0"/>
          <w:numId w:val="22"/>
        </w:num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lastRenderedPageBreak/>
        <w:t>10.6264</w:t>
      </w:r>
      <w:r w:rsidR="00EA233C" w:rsidRPr="00EA6454">
        <w:rPr>
          <w:rFonts w:asciiTheme="minorHAnsi" w:hAnsiTheme="minorHAnsi" w:cs="Microsoft Sans Serif"/>
          <w:sz w:val="20"/>
          <w:szCs w:val="20"/>
        </w:rPr>
        <w:t>.24 με τίτλο : Συντήρηση και Επισκευή  Ηλεκτρονικών Υπολογιστών Οικονομικών Υπηρεσιών</w:t>
      </w:r>
    </w:p>
    <w:p w:rsidR="00057C34" w:rsidRPr="00EA6454" w:rsidRDefault="00057C34" w:rsidP="00E04A35">
      <w:pPr>
        <w:suppressAutoHyphens/>
        <w:jc w:val="both"/>
        <w:rPr>
          <w:rFonts w:asciiTheme="minorHAnsi" w:hAnsiTheme="minorHAnsi" w:cs="Microsoft Sans Serif"/>
          <w:sz w:val="20"/>
          <w:szCs w:val="20"/>
        </w:rPr>
      </w:pPr>
    </w:p>
    <w:p w:rsidR="00E04A35" w:rsidRPr="00EA6454" w:rsidRDefault="00E04A35" w:rsidP="00E04A35">
      <w:pPr>
        <w:suppressAutoHyphens/>
        <w:jc w:val="both"/>
        <w:rPr>
          <w:rFonts w:asciiTheme="minorHAnsi" w:hAnsiTheme="minorHAnsi" w:cs="Microsoft Sans Serif"/>
          <w:sz w:val="20"/>
          <w:szCs w:val="20"/>
        </w:rPr>
      </w:pPr>
      <w:r w:rsidRPr="00EA6454">
        <w:rPr>
          <w:rFonts w:asciiTheme="minorHAnsi" w:hAnsiTheme="minorHAnsi" w:cs="Microsoft Sans Serif"/>
          <w:sz w:val="20"/>
          <w:szCs w:val="20"/>
        </w:rPr>
        <w:t xml:space="preserve">ΑΡΘΡΟ </w:t>
      </w:r>
      <w:r w:rsidR="00F76B25" w:rsidRPr="00EA6454">
        <w:rPr>
          <w:rFonts w:asciiTheme="minorHAnsi" w:hAnsiTheme="minorHAnsi" w:cs="Microsoft Sans Serif"/>
          <w:sz w:val="20"/>
          <w:szCs w:val="20"/>
        </w:rPr>
        <w:t>6</w:t>
      </w:r>
      <w:r w:rsidRPr="00EA6454">
        <w:rPr>
          <w:rFonts w:asciiTheme="minorHAnsi" w:hAnsiTheme="minorHAnsi" w:cs="Microsoft Sans Serif"/>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 xml:space="preserve">Τρόπος </w:t>
      </w:r>
      <w:r w:rsidR="00F76B25" w:rsidRPr="00EA6454">
        <w:rPr>
          <w:rFonts w:asciiTheme="minorHAnsi" w:hAnsiTheme="minorHAnsi" w:cs="Microsoft Sans Serif"/>
          <w:spacing w:val="-3"/>
          <w:sz w:val="20"/>
          <w:szCs w:val="20"/>
          <w:u w:val="single"/>
        </w:rPr>
        <w:t>επιλογής αναδόχου</w:t>
      </w:r>
    </w:p>
    <w:p w:rsidR="008E68B0" w:rsidRPr="00EA6454" w:rsidRDefault="00A942BA" w:rsidP="00A942BA">
      <w:pPr>
        <w:spacing w:after="12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Η</w:t>
      </w:r>
      <w:r w:rsidR="006D73D6" w:rsidRPr="00EA6454">
        <w:rPr>
          <w:rFonts w:asciiTheme="minorHAnsi" w:hAnsiTheme="minorHAnsi" w:cs="Microsoft Sans Serif"/>
          <w:spacing w:val="-3"/>
          <w:sz w:val="20"/>
          <w:szCs w:val="20"/>
        </w:rPr>
        <w:t xml:space="preserve"> </w:t>
      </w:r>
      <w:r w:rsidR="00F76B25" w:rsidRPr="00EA6454">
        <w:rPr>
          <w:rFonts w:asciiTheme="minorHAnsi" w:hAnsiTheme="minorHAnsi" w:cs="Microsoft Sans Serif"/>
          <w:spacing w:val="-3"/>
          <w:sz w:val="20"/>
          <w:szCs w:val="20"/>
        </w:rPr>
        <w:t>υπηρεσία</w:t>
      </w:r>
      <w:r w:rsidR="008E68B0" w:rsidRPr="00EA6454">
        <w:rPr>
          <w:rFonts w:asciiTheme="minorHAnsi" w:hAnsiTheme="minorHAnsi" w:cs="Microsoft Sans Serif"/>
          <w:spacing w:val="-3"/>
          <w:sz w:val="20"/>
          <w:szCs w:val="20"/>
        </w:rPr>
        <w:t xml:space="preserve"> </w:t>
      </w:r>
      <w:r w:rsidR="006F7E6B">
        <w:rPr>
          <w:rFonts w:asciiTheme="minorHAnsi" w:hAnsiTheme="minorHAnsi" w:cs="Microsoft Sans Serif"/>
          <w:spacing w:val="-3"/>
          <w:sz w:val="20"/>
          <w:szCs w:val="20"/>
        </w:rPr>
        <w:t xml:space="preserve"> θ</w:t>
      </w:r>
      <w:r w:rsidR="00E04A35" w:rsidRPr="00EA6454">
        <w:rPr>
          <w:rFonts w:asciiTheme="minorHAnsi" w:hAnsiTheme="minorHAnsi" w:cs="Microsoft Sans Serif"/>
          <w:spacing w:val="-3"/>
          <w:sz w:val="20"/>
          <w:szCs w:val="20"/>
        </w:rPr>
        <w:t xml:space="preserve">α </w:t>
      </w:r>
      <w:r w:rsidR="00F76B25" w:rsidRPr="00EA6454">
        <w:rPr>
          <w:rFonts w:asciiTheme="minorHAnsi" w:hAnsiTheme="minorHAnsi" w:cs="Microsoft Sans Serif"/>
          <w:spacing w:val="-3"/>
          <w:sz w:val="20"/>
          <w:szCs w:val="20"/>
        </w:rPr>
        <w:t>υλοπ</w:t>
      </w:r>
      <w:r w:rsidR="00E04A35" w:rsidRPr="00EA6454">
        <w:rPr>
          <w:rFonts w:asciiTheme="minorHAnsi" w:hAnsiTheme="minorHAnsi" w:cs="Microsoft Sans Serif"/>
          <w:spacing w:val="-3"/>
          <w:sz w:val="20"/>
          <w:szCs w:val="20"/>
        </w:rPr>
        <w:t xml:space="preserve">οιηθεί </w:t>
      </w:r>
      <w:r w:rsidR="00F63F8B" w:rsidRPr="00EA6454">
        <w:rPr>
          <w:rFonts w:asciiTheme="minorHAnsi" w:hAnsiTheme="minorHAnsi" w:cs="Microsoft Sans Serif"/>
          <w:spacing w:val="-3"/>
          <w:sz w:val="20"/>
          <w:szCs w:val="20"/>
        </w:rPr>
        <w:t>με</w:t>
      </w:r>
      <w:r w:rsidR="006D73D6"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Συνοπτικό</w:t>
      </w:r>
      <w:r w:rsidR="00F93166" w:rsidRPr="00EA6454">
        <w:rPr>
          <w:rFonts w:asciiTheme="minorHAnsi" w:hAnsiTheme="minorHAnsi" w:cs="Microsoft Sans Serif"/>
          <w:spacing w:val="-3"/>
          <w:sz w:val="20"/>
          <w:szCs w:val="20"/>
        </w:rPr>
        <w:t xml:space="preserve"> διαγωνισμό</w:t>
      </w:r>
      <w:r w:rsidRPr="00EA6454">
        <w:rPr>
          <w:rFonts w:asciiTheme="minorHAnsi" w:hAnsiTheme="minorHAnsi" w:cs="Microsoft Sans Serif"/>
          <w:spacing w:val="-3"/>
          <w:sz w:val="20"/>
          <w:szCs w:val="20"/>
        </w:rPr>
        <w:t xml:space="preserve"> με κριτήριο κατακύρωσης την </w:t>
      </w:r>
      <w:proofErr w:type="spellStart"/>
      <w:r w:rsidRPr="00EA6454">
        <w:rPr>
          <w:rFonts w:asciiTheme="minorHAnsi" w:hAnsiTheme="minorHAnsi" w:cs="Microsoft Sans Serif"/>
          <w:spacing w:val="-3"/>
          <w:sz w:val="20"/>
          <w:szCs w:val="20"/>
        </w:rPr>
        <w:t>συμφερότερη</w:t>
      </w:r>
      <w:proofErr w:type="spellEnd"/>
      <w:r w:rsidRPr="00EA6454">
        <w:rPr>
          <w:rFonts w:asciiTheme="minorHAnsi" w:hAnsiTheme="minorHAnsi" w:cs="Microsoft Sans Serif"/>
          <w:spacing w:val="-3"/>
          <w:sz w:val="20"/>
          <w:szCs w:val="20"/>
        </w:rPr>
        <w:t xml:space="preserve"> από οικονομική άποψη προσφορά (χαμηλότερη τιμή)</w:t>
      </w:r>
      <w:r w:rsidR="003D3D62" w:rsidRPr="00EA6454">
        <w:rPr>
          <w:rFonts w:asciiTheme="minorHAnsi" w:hAnsiTheme="minorHAnsi" w:cs="Microsoft Sans Serif"/>
          <w:spacing w:val="-3"/>
          <w:sz w:val="20"/>
          <w:szCs w:val="20"/>
        </w:rPr>
        <w:t>.</w:t>
      </w:r>
      <w:r w:rsidR="006D73D6" w:rsidRPr="00EA6454">
        <w:rPr>
          <w:rFonts w:asciiTheme="minorHAnsi" w:hAnsiTheme="minorHAnsi" w:cs="Microsoft Sans Serif"/>
          <w:spacing w:val="-3"/>
          <w:sz w:val="20"/>
          <w:szCs w:val="20"/>
        </w:rPr>
        <w:t xml:space="preserve"> </w:t>
      </w:r>
      <w:r w:rsidR="00F63F8B" w:rsidRPr="00EA6454">
        <w:rPr>
          <w:rFonts w:asciiTheme="minorHAnsi" w:hAnsiTheme="minorHAnsi" w:cs="Microsoft Sans Serif"/>
          <w:spacing w:val="-3"/>
          <w:sz w:val="20"/>
          <w:szCs w:val="20"/>
        </w:rPr>
        <w:t xml:space="preserve">Ο κάθε υποψήφιος ανάδοχος μπορεί να καταθέσει προσφορά είτε για </w:t>
      </w:r>
      <w:r w:rsidRPr="00EA6454">
        <w:rPr>
          <w:rFonts w:asciiTheme="minorHAnsi" w:hAnsiTheme="minorHAnsi" w:cs="Microsoft Sans Serif"/>
          <w:spacing w:val="-3"/>
          <w:sz w:val="20"/>
          <w:szCs w:val="20"/>
        </w:rPr>
        <w:t>μία Ομάδα είτε για περισσότερες Ομάδες</w:t>
      </w:r>
      <w:r w:rsidR="00F63F8B" w:rsidRPr="00EA6454">
        <w:rPr>
          <w:rFonts w:asciiTheme="minorHAnsi" w:hAnsiTheme="minorHAnsi" w:cs="Microsoft Sans Serif"/>
          <w:spacing w:val="-3"/>
          <w:sz w:val="20"/>
          <w:szCs w:val="20"/>
        </w:rPr>
        <w:t>.</w:t>
      </w:r>
      <w:bookmarkStart w:id="49" w:name="OLE_LINK12"/>
      <w:bookmarkStart w:id="50" w:name="OLE_LINK13"/>
      <w:bookmarkStart w:id="51" w:name="OLE_LINK14"/>
      <w:r w:rsidR="006D73D6" w:rsidRPr="00EA6454">
        <w:rPr>
          <w:rFonts w:asciiTheme="minorHAnsi" w:hAnsiTheme="minorHAnsi" w:cs="Microsoft Sans Serif"/>
          <w:spacing w:val="-3"/>
          <w:sz w:val="20"/>
          <w:szCs w:val="20"/>
        </w:rPr>
        <w:t xml:space="preserve"> </w:t>
      </w:r>
      <w:r w:rsidR="008E68B0" w:rsidRPr="00EA6454">
        <w:rPr>
          <w:rFonts w:asciiTheme="minorHAnsi" w:hAnsiTheme="minorHAnsi" w:cs="Microsoft Sans Serif"/>
          <w:spacing w:val="-3"/>
          <w:sz w:val="20"/>
          <w:szCs w:val="20"/>
        </w:rPr>
        <w:t xml:space="preserve">Ο </w:t>
      </w:r>
      <w:r w:rsidR="00500A8E">
        <w:rPr>
          <w:rFonts w:asciiTheme="minorHAnsi" w:hAnsiTheme="minorHAnsi" w:cs="Microsoft Sans Serif"/>
          <w:spacing w:val="-3"/>
          <w:sz w:val="20"/>
          <w:szCs w:val="20"/>
        </w:rPr>
        <w:t>οικονομικός φορέας</w:t>
      </w:r>
      <w:r w:rsidR="008E68B0" w:rsidRPr="00EA6454">
        <w:rPr>
          <w:rFonts w:asciiTheme="minorHAnsi" w:hAnsiTheme="minorHAnsi" w:cs="Microsoft Sans Serif"/>
          <w:spacing w:val="-3"/>
          <w:sz w:val="20"/>
          <w:szCs w:val="20"/>
        </w:rPr>
        <w:t xml:space="preserve">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w:t>
      </w:r>
      <w:bookmarkEnd w:id="49"/>
      <w:bookmarkEnd w:id="50"/>
      <w:bookmarkEnd w:id="51"/>
      <w:r w:rsidR="00604BC7" w:rsidRPr="00EA6454">
        <w:rPr>
          <w:rFonts w:asciiTheme="minorHAnsi" w:hAnsiTheme="minorHAnsi" w:cs="Microsoft Sans Serif"/>
          <w:spacing w:val="-3"/>
          <w:sz w:val="20"/>
          <w:szCs w:val="20"/>
        </w:rPr>
        <w:t xml:space="preserve"> </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7ο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Υπογραφή σύμβασης</w:t>
      </w:r>
    </w:p>
    <w:p w:rsidR="00E04A35" w:rsidRPr="00EA6454" w:rsidRDefault="00E04A35" w:rsidP="00A942BA">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Ο </w:t>
      </w:r>
      <w:r w:rsidR="00E63BFE" w:rsidRPr="00EA6454">
        <w:rPr>
          <w:rFonts w:asciiTheme="minorHAnsi" w:hAnsiTheme="minorHAnsi" w:cs="Microsoft Sans Serif"/>
          <w:spacing w:val="-3"/>
          <w:sz w:val="20"/>
          <w:szCs w:val="20"/>
        </w:rPr>
        <w:t>ανάδοχος</w:t>
      </w:r>
      <w:r w:rsidR="00F76B25" w:rsidRPr="00EA6454">
        <w:rPr>
          <w:rFonts w:asciiTheme="minorHAnsi" w:hAnsiTheme="minorHAnsi" w:cs="Microsoft Sans Serif"/>
          <w:spacing w:val="-3"/>
          <w:sz w:val="20"/>
          <w:szCs w:val="20"/>
        </w:rPr>
        <w:t xml:space="preserve"> στον οποίο θα κατακυρωθεί</w:t>
      </w:r>
      <w:r w:rsidR="00F94765" w:rsidRPr="00EA6454">
        <w:rPr>
          <w:rFonts w:asciiTheme="minorHAnsi" w:hAnsiTheme="minorHAnsi" w:cs="Microsoft Sans Serif"/>
          <w:spacing w:val="-3"/>
          <w:sz w:val="20"/>
          <w:szCs w:val="20"/>
        </w:rPr>
        <w:t xml:space="preserve"> </w:t>
      </w:r>
      <w:r w:rsidR="00E63BFE" w:rsidRPr="00EA6454">
        <w:rPr>
          <w:rFonts w:asciiTheme="minorHAnsi" w:hAnsiTheme="minorHAnsi" w:cs="Microsoft Sans Serif"/>
          <w:spacing w:val="-3"/>
          <w:sz w:val="20"/>
          <w:szCs w:val="20"/>
        </w:rPr>
        <w:t>η υπηρεσία</w:t>
      </w:r>
      <w:r w:rsidRPr="00EA6454">
        <w:rPr>
          <w:rFonts w:asciiTheme="minorHAnsi" w:hAnsiTheme="minorHAnsi" w:cs="Microsoft Sans Serif"/>
          <w:spacing w:val="-3"/>
          <w:sz w:val="20"/>
          <w:szCs w:val="20"/>
        </w:rPr>
        <w:t xml:space="preserve"> υποχρεούται εντός </w:t>
      </w:r>
      <w:r w:rsidR="003D3D62" w:rsidRPr="00EA6454">
        <w:rPr>
          <w:rFonts w:asciiTheme="minorHAnsi" w:hAnsiTheme="minorHAnsi" w:cs="Microsoft Sans Serif"/>
          <w:spacing w:val="-3"/>
          <w:sz w:val="20"/>
          <w:szCs w:val="20"/>
        </w:rPr>
        <w:t>δέκα</w:t>
      </w:r>
      <w:r w:rsidR="00E63BFE" w:rsidRPr="00EA6454">
        <w:rPr>
          <w:rFonts w:asciiTheme="minorHAnsi" w:hAnsiTheme="minorHAnsi" w:cs="Microsoft Sans Serif"/>
          <w:spacing w:val="-3"/>
          <w:sz w:val="20"/>
          <w:szCs w:val="20"/>
        </w:rPr>
        <w:t xml:space="preserve">(10) </w:t>
      </w:r>
      <w:r w:rsidRPr="00EA6454">
        <w:rPr>
          <w:rFonts w:asciiTheme="minorHAnsi" w:hAnsiTheme="minorHAnsi" w:cs="Microsoft Sans Serif"/>
          <w:spacing w:val="-3"/>
          <w:sz w:val="20"/>
          <w:szCs w:val="20"/>
        </w:rPr>
        <w:t>ημερών από την ημερομηνία της ανακοίνωσης να προσέλθει για την υπογραφή της σχετικής σύμβασης.</w:t>
      </w:r>
      <w:r w:rsidR="00F94765"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 xml:space="preserve">Σε περίπτωση κατά την οποία ο </w:t>
      </w:r>
      <w:r w:rsidR="00E63BFE" w:rsidRPr="00EA6454">
        <w:rPr>
          <w:rFonts w:asciiTheme="minorHAnsi" w:hAnsiTheme="minorHAnsi" w:cs="Microsoft Sans Serif"/>
          <w:spacing w:val="-3"/>
          <w:sz w:val="20"/>
          <w:szCs w:val="20"/>
        </w:rPr>
        <w:t>ανάδοχος στον οποίο</w:t>
      </w:r>
      <w:r w:rsidRPr="00EA6454">
        <w:rPr>
          <w:rFonts w:asciiTheme="minorHAnsi" w:hAnsiTheme="minorHAnsi" w:cs="Microsoft Sans Serif"/>
          <w:spacing w:val="-3"/>
          <w:sz w:val="20"/>
          <w:szCs w:val="20"/>
        </w:rPr>
        <w:t xml:space="preserve"> κατακυρώθηκε η </w:t>
      </w:r>
      <w:r w:rsidR="00E63BFE" w:rsidRPr="00EA6454">
        <w:rPr>
          <w:rFonts w:asciiTheme="minorHAnsi" w:hAnsiTheme="minorHAnsi" w:cs="Microsoft Sans Serif"/>
          <w:spacing w:val="-3"/>
          <w:sz w:val="20"/>
          <w:szCs w:val="20"/>
        </w:rPr>
        <w:t>παροχή της υπηρεσίας</w:t>
      </w:r>
      <w:r w:rsidRPr="00EA6454">
        <w:rPr>
          <w:rFonts w:asciiTheme="minorHAnsi" w:hAnsiTheme="minorHAnsi" w:cs="Microsoft Sans Serif"/>
          <w:spacing w:val="-3"/>
          <w:sz w:val="20"/>
          <w:szCs w:val="20"/>
        </w:rPr>
        <w:t xml:space="preserve">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w:t>
      </w:r>
      <w:r w:rsidR="00E63BFE" w:rsidRPr="00EA6454">
        <w:rPr>
          <w:rFonts w:asciiTheme="minorHAnsi" w:hAnsiTheme="minorHAnsi" w:cs="Microsoft Sans Serif"/>
          <w:spacing w:val="-3"/>
          <w:sz w:val="20"/>
          <w:szCs w:val="20"/>
        </w:rPr>
        <w:t xml:space="preserve"> δικαίωμα που απορρέει από αυτή.</w:t>
      </w:r>
    </w:p>
    <w:p w:rsidR="00E04A35" w:rsidRPr="00EA6454" w:rsidRDefault="00E04A35" w:rsidP="00E04A35">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8ο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Σύμβαση</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Η σύμβαση καταρτίζεται από την υπηρεσία και υπογράφεται από τα συμβαλλόμενα μέρη. Η σύμβαση συντάσσεται με βάση τους όρους της </w:t>
      </w:r>
      <w:r w:rsidR="00E63BFE" w:rsidRPr="00EA6454">
        <w:rPr>
          <w:rFonts w:asciiTheme="minorHAnsi" w:hAnsiTheme="minorHAnsi" w:cs="Microsoft Sans Serif"/>
          <w:spacing w:val="-3"/>
          <w:sz w:val="20"/>
          <w:szCs w:val="20"/>
        </w:rPr>
        <w:t>παρούσας</w:t>
      </w:r>
      <w:r w:rsidRPr="00EA6454">
        <w:rPr>
          <w:rFonts w:asciiTheme="minorHAnsi" w:hAnsiTheme="minorHAnsi" w:cs="Microsoft Sans Serif"/>
          <w:spacing w:val="-3"/>
          <w:sz w:val="20"/>
          <w:szCs w:val="20"/>
        </w:rPr>
        <w:t xml:space="preserve"> συγγραφής υποχρεώσεων και της προσφοράς του </w:t>
      </w:r>
      <w:r w:rsidR="00E63BFE" w:rsidRPr="00EA6454">
        <w:rPr>
          <w:rFonts w:asciiTheme="minorHAnsi" w:hAnsiTheme="minorHAnsi" w:cs="Microsoft Sans Serif"/>
          <w:spacing w:val="-3"/>
          <w:sz w:val="20"/>
          <w:szCs w:val="20"/>
        </w:rPr>
        <w:t>αναδόχου</w:t>
      </w:r>
      <w:r w:rsidRPr="00EA6454">
        <w:rPr>
          <w:rFonts w:asciiTheme="minorHAnsi" w:hAnsiTheme="minorHAnsi" w:cs="Microsoft Sans Serif"/>
          <w:spacing w:val="-3"/>
          <w:sz w:val="20"/>
          <w:szCs w:val="20"/>
        </w:rPr>
        <w:t>.</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Η σύμβαση δεν μπορεί να περιέχει όρους αντίθετους με τα παραπάνω στοιχεία και περιλαμβάνει τουλάχιστον τα εξής:</w:t>
      </w:r>
    </w:p>
    <w:p w:rsidR="00E04A35" w:rsidRPr="00EA6454" w:rsidRDefault="00E04A35" w:rsidP="00E04A35">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Τον τόπο και τον χρόνο της υπογραφής της σύμβασης.</w:t>
      </w:r>
    </w:p>
    <w:p w:rsidR="00E04A35" w:rsidRPr="00EA6454" w:rsidRDefault="00E04A35" w:rsidP="00E04A35">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Τα συμβαλλόμενα μέρη, καθώς και τα π</w:t>
      </w:r>
      <w:r w:rsidR="00FE1A1C" w:rsidRPr="00EA6454">
        <w:rPr>
          <w:rFonts w:asciiTheme="minorHAnsi" w:hAnsiTheme="minorHAnsi" w:cs="Microsoft Sans Serif"/>
          <w:spacing w:val="-3"/>
          <w:sz w:val="20"/>
          <w:szCs w:val="20"/>
        </w:rPr>
        <w:t xml:space="preserve">ρόσωπα που δεσμεύουν τους </w:t>
      </w:r>
      <w:r w:rsidRPr="00EA6454">
        <w:rPr>
          <w:rFonts w:asciiTheme="minorHAnsi" w:hAnsiTheme="minorHAnsi" w:cs="Microsoft Sans Serif"/>
          <w:spacing w:val="-3"/>
          <w:sz w:val="20"/>
          <w:szCs w:val="20"/>
        </w:rPr>
        <w:t>συμβαλλόμενους.</w:t>
      </w:r>
    </w:p>
    <w:p w:rsidR="00E04A35" w:rsidRPr="00EA6454" w:rsidRDefault="00E04A35" w:rsidP="00E04A35">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w:t>
      </w:r>
      <w:r w:rsidR="00E63BFE" w:rsidRPr="00EA6454">
        <w:rPr>
          <w:rFonts w:asciiTheme="minorHAnsi" w:hAnsiTheme="minorHAnsi" w:cs="Microsoft Sans Serif"/>
          <w:spacing w:val="-3"/>
          <w:sz w:val="20"/>
          <w:szCs w:val="20"/>
        </w:rPr>
        <w:t>ην</w:t>
      </w:r>
      <w:r w:rsidRPr="00EA6454">
        <w:rPr>
          <w:rFonts w:asciiTheme="minorHAnsi" w:hAnsiTheme="minorHAnsi" w:cs="Microsoft Sans Serif"/>
          <w:spacing w:val="-3"/>
          <w:sz w:val="20"/>
          <w:szCs w:val="20"/>
        </w:rPr>
        <w:t xml:space="preserve"> προς </w:t>
      </w:r>
      <w:r w:rsidR="00E63BFE" w:rsidRPr="00EA6454">
        <w:rPr>
          <w:rFonts w:asciiTheme="minorHAnsi" w:hAnsiTheme="minorHAnsi" w:cs="Microsoft Sans Serif"/>
          <w:spacing w:val="-3"/>
          <w:sz w:val="20"/>
          <w:szCs w:val="20"/>
        </w:rPr>
        <w:t>παροχή υπηρεσία</w:t>
      </w:r>
      <w:r w:rsidRPr="00EA6454">
        <w:rPr>
          <w:rFonts w:asciiTheme="minorHAnsi" w:hAnsiTheme="minorHAnsi" w:cs="Microsoft Sans Serif"/>
          <w:spacing w:val="-3"/>
          <w:sz w:val="20"/>
          <w:szCs w:val="20"/>
        </w:rPr>
        <w:t>.</w:t>
      </w:r>
    </w:p>
    <w:p w:rsidR="00E04A35" w:rsidRPr="00EA6454" w:rsidRDefault="00E04A35" w:rsidP="00E63BFE">
      <w:pPr>
        <w:suppressAutoHyphens/>
        <w:ind w:left="180" w:hanging="180"/>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w:t>
      </w:r>
      <w:r w:rsidRPr="00EA6454">
        <w:rPr>
          <w:rFonts w:asciiTheme="minorHAnsi" w:hAnsiTheme="minorHAnsi" w:cs="Microsoft Sans Serif"/>
          <w:spacing w:val="-3"/>
          <w:sz w:val="20"/>
          <w:szCs w:val="20"/>
        </w:rPr>
        <w:tab/>
        <w:t>Την συμφωνηθείσα τιμή.</w:t>
      </w:r>
    </w:p>
    <w:p w:rsidR="002345BA"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Η σύμβαση υπογράφεται για το Δήμο </w:t>
      </w:r>
      <w:r w:rsidR="00FE1A1C" w:rsidRPr="00EA6454">
        <w:rPr>
          <w:rFonts w:asciiTheme="minorHAnsi" w:hAnsiTheme="minorHAnsi" w:cs="Microsoft Sans Serif"/>
          <w:spacing w:val="-3"/>
          <w:sz w:val="20"/>
          <w:szCs w:val="20"/>
        </w:rPr>
        <w:t>Ήλι</w:t>
      </w:r>
      <w:r w:rsidRPr="00EA6454">
        <w:rPr>
          <w:rFonts w:asciiTheme="minorHAnsi" w:hAnsiTheme="minorHAnsi" w:cs="Microsoft Sans Serif"/>
          <w:spacing w:val="-3"/>
          <w:sz w:val="20"/>
          <w:szCs w:val="20"/>
        </w:rPr>
        <w:t>δας από το Δήμαρχο</w:t>
      </w:r>
      <w:r w:rsidR="00FE1A1C" w:rsidRPr="00EA6454">
        <w:rPr>
          <w:rFonts w:asciiTheme="minorHAnsi" w:hAnsiTheme="minorHAnsi" w:cs="Microsoft Sans Serif"/>
          <w:spacing w:val="-3"/>
          <w:sz w:val="20"/>
          <w:szCs w:val="20"/>
        </w:rPr>
        <w:t xml:space="preserve"> ή τον εξουσιοδοτηθέντα εκπρόσωπό του</w:t>
      </w:r>
      <w:r w:rsidRPr="00EA6454">
        <w:rPr>
          <w:rFonts w:asciiTheme="minorHAnsi" w:hAnsiTheme="minorHAnsi" w:cs="Microsoft Sans Serif"/>
          <w:spacing w:val="-3"/>
          <w:sz w:val="20"/>
          <w:szCs w:val="20"/>
        </w:rPr>
        <w:t>.</w:t>
      </w:r>
      <w:r w:rsidR="00AC3413"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Η σύμβαση τροποποιείται μόνο όταν αυτό προβλέπεται από συμβατικό όρο ή όταν συμφωνήσουν και τα δύο συμβαλλόμενα μέρη.</w:t>
      </w:r>
    </w:p>
    <w:p w:rsidR="00E04A35" w:rsidRPr="00EA6454" w:rsidRDefault="00E04A35" w:rsidP="00E04A35">
      <w:pPr>
        <w:suppressAutoHyphens/>
        <w:jc w:val="both"/>
        <w:rPr>
          <w:rFonts w:asciiTheme="minorHAnsi" w:hAnsiTheme="minorHAnsi" w:cs="Microsoft Sans Serif"/>
          <w:spacing w:val="-3"/>
          <w:sz w:val="20"/>
          <w:szCs w:val="20"/>
        </w:rPr>
      </w:pPr>
    </w:p>
    <w:p w:rsidR="00E04A35" w:rsidRPr="00EA6454" w:rsidRDefault="00DC7576"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9</w:t>
      </w:r>
      <w:r w:rsidR="00E04A35" w:rsidRPr="00EA6454">
        <w:rPr>
          <w:rFonts w:asciiTheme="minorHAnsi" w:hAnsiTheme="minorHAnsi" w:cs="Microsoft Sans Serif"/>
          <w:spacing w:val="-3"/>
          <w:sz w:val="20"/>
          <w:szCs w:val="20"/>
        </w:rPr>
        <w:t>ο</w:t>
      </w:r>
    </w:p>
    <w:p w:rsidR="00E04A35" w:rsidRPr="00EA6454" w:rsidRDefault="00E63BFE"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Καλή εκτέλεση</w:t>
      </w:r>
    </w:p>
    <w:p w:rsidR="00A942BA" w:rsidRPr="00EA6454" w:rsidRDefault="00A942BA"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Ο ανάδοχος θα πρέπει πριν την υπογραφή της σύμβασης να καταθέσει Εγγυητική Καλής Εκτέλεσης, ύψους 5% επί του ποσού της Σύμβασης </w:t>
      </w:r>
      <w:r w:rsidR="00C81D9B" w:rsidRPr="00EA6454">
        <w:rPr>
          <w:rFonts w:asciiTheme="minorHAnsi" w:hAnsiTheme="minorHAnsi" w:cs="Microsoft Sans Serif"/>
          <w:spacing w:val="-3"/>
          <w:sz w:val="20"/>
          <w:szCs w:val="20"/>
        </w:rPr>
        <w:t>(εκτός ΦΠΑ).</w:t>
      </w:r>
    </w:p>
    <w:p w:rsidR="002345BA"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Η παραλαβή </w:t>
      </w:r>
      <w:r w:rsidR="00E63BFE" w:rsidRPr="00EA6454">
        <w:rPr>
          <w:rFonts w:asciiTheme="minorHAnsi" w:hAnsiTheme="minorHAnsi" w:cs="Microsoft Sans Serif"/>
          <w:spacing w:val="-3"/>
          <w:sz w:val="20"/>
          <w:szCs w:val="20"/>
        </w:rPr>
        <w:t xml:space="preserve">της παρεχόμενης υπηρεσίας </w:t>
      </w:r>
      <w:r w:rsidRPr="00EA6454">
        <w:rPr>
          <w:rFonts w:asciiTheme="minorHAnsi" w:hAnsiTheme="minorHAnsi" w:cs="Microsoft Sans Serif"/>
          <w:spacing w:val="-3"/>
          <w:sz w:val="20"/>
          <w:szCs w:val="20"/>
        </w:rPr>
        <w:t xml:space="preserve">θα γίνει από </w:t>
      </w:r>
      <w:r w:rsidR="00E63BFE" w:rsidRPr="00EA6454">
        <w:rPr>
          <w:rFonts w:asciiTheme="minorHAnsi" w:hAnsiTheme="minorHAnsi" w:cs="Microsoft Sans Serif"/>
          <w:spacing w:val="-3"/>
          <w:sz w:val="20"/>
          <w:szCs w:val="20"/>
        </w:rPr>
        <w:t>α</w:t>
      </w:r>
      <w:r w:rsidRPr="00EA6454">
        <w:rPr>
          <w:rFonts w:asciiTheme="minorHAnsi" w:hAnsiTheme="minorHAnsi" w:cs="Microsoft Sans Serif"/>
          <w:spacing w:val="-3"/>
          <w:sz w:val="20"/>
          <w:szCs w:val="20"/>
        </w:rPr>
        <w:t xml:space="preserve">ρμόδια Επιτροπή η οποία θα </w:t>
      </w:r>
      <w:r w:rsidR="00E63BFE" w:rsidRPr="00EA6454">
        <w:rPr>
          <w:rFonts w:asciiTheme="minorHAnsi" w:hAnsiTheme="minorHAnsi" w:cs="Microsoft Sans Serif"/>
          <w:spacing w:val="-3"/>
          <w:sz w:val="20"/>
          <w:szCs w:val="20"/>
        </w:rPr>
        <w:t xml:space="preserve">βεβαιώσει την καλή εκτέλεσή </w:t>
      </w:r>
      <w:r w:rsidR="00F815CA" w:rsidRPr="00EA6454">
        <w:rPr>
          <w:rFonts w:asciiTheme="minorHAnsi" w:hAnsiTheme="minorHAnsi" w:cs="Microsoft Sans Serif"/>
          <w:spacing w:val="-3"/>
          <w:sz w:val="20"/>
          <w:szCs w:val="20"/>
        </w:rPr>
        <w:t>της.</w:t>
      </w:r>
    </w:p>
    <w:p w:rsidR="003D3D62" w:rsidRPr="00EA6454" w:rsidRDefault="003D3D62" w:rsidP="00E04A35">
      <w:pPr>
        <w:suppressAutoHyphens/>
        <w:jc w:val="both"/>
        <w:rPr>
          <w:rFonts w:asciiTheme="minorHAnsi" w:hAnsiTheme="minorHAnsi" w:cs="Microsoft Sans Serif"/>
          <w:spacing w:val="-3"/>
          <w:sz w:val="20"/>
          <w:szCs w:val="20"/>
        </w:rPr>
      </w:pP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1</w:t>
      </w:r>
      <w:r w:rsidR="00DC7576" w:rsidRPr="00EA6454">
        <w:rPr>
          <w:rFonts w:asciiTheme="minorHAnsi" w:hAnsiTheme="minorHAnsi" w:cs="Microsoft Sans Serif"/>
          <w:spacing w:val="-3"/>
          <w:sz w:val="20"/>
          <w:szCs w:val="20"/>
        </w:rPr>
        <w:t>0</w:t>
      </w:r>
      <w:r w:rsidRPr="00EA6454">
        <w:rPr>
          <w:rFonts w:asciiTheme="minorHAnsi" w:hAnsiTheme="minorHAnsi" w:cs="Microsoft Sans Serif"/>
          <w:spacing w:val="-3"/>
          <w:sz w:val="20"/>
          <w:szCs w:val="20"/>
        </w:rPr>
        <w:t>ο</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u w:val="single"/>
        </w:rPr>
        <w:t>Τρόπος πληρωμής</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Η πληρωμή της αξίας </w:t>
      </w:r>
      <w:r w:rsidR="00DC7576" w:rsidRPr="00EA6454">
        <w:rPr>
          <w:rFonts w:asciiTheme="minorHAnsi" w:hAnsiTheme="minorHAnsi" w:cs="Microsoft Sans Serif"/>
          <w:spacing w:val="-3"/>
          <w:sz w:val="20"/>
          <w:szCs w:val="20"/>
        </w:rPr>
        <w:t xml:space="preserve">της παρεχόμενης υπηρεσίας </w:t>
      </w:r>
      <w:r w:rsidRPr="00EA6454">
        <w:rPr>
          <w:rFonts w:asciiTheme="minorHAnsi" w:hAnsiTheme="minorHAnsi" w:cs="Microsoft Sans Serif"/>
          <w:spacing w:val="-3"/>
          <w:sz w:val="20"/>
          <w:szCs w:val="20"/>
        </w:rPr>
        <w:t>θα γίνε</w:t>
      </w:r>
      <w:r w:rsidR="00BD2B5C" w:rsidRPr="00EA6454">
        <w:rPr>
          <w:rFonts w:asciiTheme="minorHAnsi" w:hAnsiTheme="minorHAnsi" w:cs="Microsoft Sans Serif"/>
          <w:spacing w:val="-3"/>
          <w:sz w:val="20"/>
          <w:szCs w:val="20"/>
        </w:rPr>
        <w:t xml:space="preserve">ται τμηματικά με την </w:t>
      </w:r>
      <w:r w:rsidR="007C6AA3" w:rsidRPr="00EA6454">
        <w:rPr>
          <w:rFonts w:asciiTheme="minorHAnsi" w:hAnsiTheme="minorHAnsi" w:cs="Microsoft Sans Serif"/>
          <w:spacing w:val="-3"/>
          <w:sz w:val="20"/>
          <w:szCs w:val="20"/>
        </w:rPr>
        <w:t>πρόοδο</w:t>
      </w:r>
      <w:r w:rsidR="00BD2B5C" w:rsidRPr="00EA6454">
        <w:rPr>
          <w:rFonts w:asciiTheme="minorHAnsi" w:hAnsiTheme="minorHAnsi" w:cs="Microsoft Sans Serif"/>
          <w:spacing w:val="-3"/>
          <w:sz w:val="20"/>
          <w:szCs w:val="20"/>
        </w:rPr>
        <w:t xml:space="preserve"> του έργου</w:t>
      </w:r>
      <w:r w:rsidRPr="00EA6454">
        <w:rPr>
          <w:rFonts w:asciiTheme="minorHAnsi" w:hAnsiTheme="minorHAnsi" w:cs="Microsoft Sans Serif"/>
          <w:spacing w:val="-3"/>
          <w:sz w:val="20"/>
          <w:szCs w:val="20"/>
        </w:rPr>
        <w:t>.</w:t>
      </w:r>
    </w:p>
    <w:p w:rsidR="00E04A35" w:rsidRPr="00EA6454" w:rsidRDefault="00E04A35" w:rsidP="00E04A35">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Όλα τα δικαιολογητικά πληρωμής ελέγχονται από την αρμόδια για την </w:t>
      </w:r>
      <w:r w:rsidR="00DC7576" w:rsidRPr="00EA6454">
        <w:rPr>
          <w:rFonts w:asciiTheme="minorHAnsi" w:hAnsiTheme="minorHAnsi" w:cs="Microsoft Sans Serif"/>
          <w:spacing w:val="-3"/>
          <w:sz w:val="20"/>
          <w:szCs w:val="20"/>
        </w:rPr>
        <w:t>εκκαθάριση</w:t>
      </w:r>
      <w:r w:rsidRPr="00EA6454">
        <w:rPr>
          <w:rFonts w:asciiTheme="minorHAnsi" w:hAnsiTheme="minorHAnsi" w:cs="Microsoft Sans Serif"/>
          <w:spacing w:val="-3"/>
          <w:sz w:val="20"/>
          <w:szCs w:val="20"/>
        </w:rPr>
        <w:t xml:space="preserve"> υπηρεσία.</w:t>
      </w:r>
      <w:r w:rsidR="00BD2B5C" w:rsidRPr="00EA6454">
        <w:rPr>
          <w:rFonts w:asciiTheme="minorHAnsi" w:hAnsiTheme="minorHAnsi" w:cs="Microsoft Sans Serif"/>
          <w:spacing w:val="-3"/>
          <w:sz w:val="20"/>
          <w:szCs w:val="20"/>
        </w:rPr>
        <w:t xml:space="preserve"> Ο ανάδοχος </w:t>
      </w:r>
      <w:r w:rsidR="00354AE2" w:rsidRPr="00EA6454">
        <w:rPr>
          <w:rFonts w:asciiTheme="minorHAnsi" w:hAnsiTheme="minorHAnsi" w:cs="Microsoft Sans Serif"/>
          <w:spacing w:val="-3"/>
          <w:sz w:val="20"/>
          <w:szCs w:val="20"/>
        </w:rPr>
        <w:t>πριν</w:t>
      </w:r>
      <w:r w:rsidR="00BD2B5C" w:rsidRPr="00EA6454">
        <w:rPr>
          <w:rFonts w:asciiTheme="minorHAnsi" w:hAnsiTheme="minorHAnsi" w:cs="Microsoft Sans Serif"/>
          <w:spacing w:val="-3"/>
          <w:sz w:val="20"/>
          <w:szCs w:val="20"/>
        </w:rPr>
        <w:t xml:space="preserve"> από κάθε πληρωμή θα παραδίδει στον δήμο </w:t>
      </w:r>
      <w:r w:rsidR="00354AE2" w:rsidRPr="00EA6454">
        <w:rPr>
          <w:rFonts w:asciiTheme="minorHAnsi" w:hAnsiTheme="minorHAnsi" w:cs="Microsoft Sans Serif"/>
          <w:spacing w:val="-3"/>
          <w:sz w:val="20"/>
          <w:szCs w:val="20"/>
        </w:rPr>
        <w:t>αναλυτική</w:t>
      </w:r>
      <w:r w:rsidR="00BD2B5C" w:rsidRPr="00EA6454">
        <w:rPr>
          <w:rFonts w:asciiTheme="minorHAnsi" w:hAnsiTheme="minorHAnsi" w:cs="Microsoft Sans Serif"/>
          <w:spacing w:val="-3"/>
          <w:sz w:val="20"/>
          <w:szCs w:val="20"/>
        </w:rPr>
        <w:t xml:space="preserve"> κατάσταση δαπανών γι</w:t>
      </w:r>
      <w:r w:rsidR="006534B8" w:rsidRPr="00EA6454">
        <w:rPr>
          <w:rFonts w:asciiTheme="minorHAnsi" w:hAnsiTheme="minorHAnsi" w:cs="Microsoft Sans Serif"/>
          <w:spacing w:val="-3"/>
          <w:sz w:val="20"/>
          <w:szCs w:val="20"/>
        </w:rPr>
        <w:t>α κάθε κατηγορία δαπάνης</w:t>
      </w:r>
      <w:r w:rsidR="00BD2B5C" w:rsidRPr="00EA6454">
        <w:rPr>
          <w:rFonts w:asciiTheme="minorHAnsi" w:hAnsiTheme="minorHAnsi" w:cs="Microsoft Sans Serif"/>
          <w:spacing w:val="-3"/>
          <w:sz w:val="20"/>
          <w:szCs w:val="20"/>
        </w:rPr>
        <w:t>.</w:t>
      </w:r>
    </w:p>
    <w:p w:rsidR="00DC7576" w:rsidRPr="00EA6454" w:rsidRDefault="00DC7576">
      <w:pPr>
        <w:rPr>
          <w:rFonts w:asciiTheme="minorHAnsi" w:hAnsiTheme="minorHAnsi" w:cs="Microsoft Sans Serif"/>
          <w:spacing w:val="-3"/>
          <w:sz w:val="20"/>
          <w:szCs w:val="20"/>
        </w:rPr>
      </w:pPr>
    </w:p>
    <w:p w:rsidR="00DC7576" w:rsidRPr="00EA6454" w:rsidRDefault="00DC7576" w:rsidP="00DC7576">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11ο</w:t>
      </w:r>
    </w:p>
    <w:p w:rsidR="00DC7576" w:rsidRPr="00EA6454" w:rsidRDefault="00DC7576" w:rsidP="00DC7576">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Φόροι, τέλη, κρατήσεις</w:t>
      </w:r>
    </w:p>
    <w:p w:rsidR="00DC7576" w:rsidRPr="00EA6454" w:rsidRDefault="00DC7576" w:rsidP="00DC7576">
      <w:pPr>
        <w:jc w:val="both"/>
        <w:rPr>
          <w:rFonts w:asciiTheme="minorHAnsi" w:hAnsiTheme="minorHAnsi" w:cs="Microsoft Sans Serif"/>
          <w:sz w:val="20"/>
          <w:szCs w:val="20"/>
        </w:rPr>
      </w:pPr>
      <w:r w:rsidRPr="00EA6454">
        <w:rPr>
          <w:rFonts w:asciiTheme="minorHAnsi" w:hAnsiTheme="minorHAnsi" w:cs="Microsoft Sans Serif"/>
          <w:sz w:val="20"/>
          <w:szCs w:val="20"/>
        </w:rPr>
        <w:t>Ο ανάδοχος σύμφωνα με τις ισχύουσες διατάξεις βαρύνεται με όλους ανεξαιρέτως τους φόρους, τέλη, δασμούς και εισφορές υπέρ του δημοσίου, δήμων ή τρίτων που ισχύουν σύμφωνα με την κείμενη νομοθεσία.</w:t>
      </w:r>
    </w:p>
    <w:p w:rsidR="00DC7576" w:rsidRPr="00EA6454" w:rsidRDefault="00DC7576" w:rsidP="00DC7576">
      <w:pPr>
        <w:jc w:val="both"/>
        <w:rPr>
          <w:rFonts w:asciiTheme="minorHAnsi" w:hAnsiTheme="minorHAnsi" w:cs="Microsoft Sans Serif"/>
          <w:sz w:val="20"/>
          <w:szCs w:val="20"/>
        </w:rPr>
      </w:pPr>
    </w:p>
    <w:p w:rsidR="00DC7576" w:rsidRPr="00EA6454" w:rsidRDefault="00DC7576" w:rsidP="00DC7576">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12ο</w:t>
      </w:r>
    </w:p>
    <w:p w:rsidR="00DC7576" w:rsidRPr="00EA6454" w:rsidRDefault="00DC7576" w:rsidP="00DC7576">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Επίλυση διαφορών</w:t>
      </w:r>
    </w:p>
    <w:p w:rsidR="00E04A35" w:rsidRPr="00EA6454" w:rsidRDefault="00E04A35" w:rsidP="00DC7576">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 xml:space="preserve">Τυχόν διαφορές που μπορεί να προκύψουν μετά από την υπογραφή της </w:t>
      </w:r>
      <w:r w:rsidR="00F815CA" w:rsidRPr="00EA6454">
        <w:rPr>
          <w:rFonts w:asciiTheme="minorHAnsi" w:hAnsiTheme="minorHAnsi" w:cs="Microsoft Sans Serif"/>
          <w:spacing w:val="-3"/>
          <w:sz w:val="20"/>
          <w:szCs w:val="20"/>
        </w:rPr>
        <w:t xml:space="preserve">σύμβασης </w:t>
      </w:r>
      <w:r w:rsidRPr="00EA6454">
        <w:rPr>
          <w:rFonts w:asciiTheme="minorHAnsi" w:hAnsiTheme="minorHAnsi" w:cs="Microsoft Sans Serif"/>
          <w:spacing w:val="-3"/>
          <w:sz w:val="20"/>
          <w:szCs w:val="20"/>
        </w:rPr>
        <w:t xml:space="preserve">μεταξύ </w:t>
      </w:r>
      <w:r w:rsidR="00F815CA" w:rsidRPr="00EA6454">
        <w:rPr>
          <w:rFonts w:asciiTheme="minorHAnsi" w:hAnsiTheme="minorHAnsi" w:cs="Microsoft Sans Serif"/>
          <w:spacing w:val="-3"/>
          <w:sz w:val="20"/>
          <w:szCs w:val="20"/>
        </w:rPr>
        <w:t xml:space="preserve">του </w:t>
      </w:r>
      <w:r w:rsidR="00F52535" w:rsidRPr="00EA6454">
        <w:rPr>
          <w:rFonts w:asciiTheme="minorHAnsi" w:hAnsiTheme="minorHAnsi" w:cs="Microsoft Sans Serif"/>
          <w:spacing w:val="-3"/>
          <w:sz w:val="20"/>
          <w:szCs w:val="20"/>
        </w:rPr>
        <w:t>Δήμου Ήλιδας</w:t>
      </w:r>
      <w:r w:rsidR="00F94765"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 xml:space="preserve">και </w:t>
      </w:r>
      <w:r w:rsidR="00F815CA" w:rsidRPr="00EA6454">
        <w:rPr>
          <w:rFonts w:asciiTheme="minorHAnsi" w:hAnsiTheme="minorHAnsi" w:cs="Microsoft Sans Serif"/>
          <w:spacing w:val="-3"/>
          <w:sz w:val="20"/>
          <w:szCs w:val="20"/>
        </w:rPr>
        <w:t xml:space="preserve">του αναδόχου για την παροχή της υπηρεσίας </w:t>
      </w:r>
      <w:r w:rsidRPr="00EA6454">
        <w:rPr>
          <w:rFonts w:asciiTheme="minorHAnsi" w:hAnsiTheme="minorHAnsi" w:cs="Microsoft Sans Serif"/>
          <w:spacing w:val="-3"/>
          <w:sz w:val="20"/>
          <w:szCs w:val="20"/>
        </w:rPr>
        <w:t xml:space="preserve">θα επιλύονται σύμφωνα με τις διατάξεις </w:t>
      </w:r>
      <w:r w:rsidR="00DC7576" w:rsidRPr="00EA6454">
        <w:rPr>
          <w:rFonts w:asciiTheme="minorHAnsi" w:hAnsiTheme="minorHAnsi" w:cs="Microsoft Sans Serif"/>
          <w:spacing w:val="-3"/>
          <w:sz w:val="20"/>
          <w:szCs w:val="20"/>
        </w:rPr>
        <w:t>της κείμενης νομοθεσίας.</w:t>
      </w:r>
    </w:p>
    <w:p w:rsidR="00DC7576" w:rsidRPr="00EA6454" w:rsidRDefault="00DC7576">
      <w:pPr>
        <w:rPr>
          <w:rFonts w:asciiTheme="minorHAnsi" w:hAnsiTheme="minorHAnsi" w:cs="Microsoft Sans Serif"/>
          <w:sz w:val="20"/>
          <w:szCs w:val="20"/>
        </w:rPr>
      </w:pPr>
    </w:p>
    <w:p w:rsidR="00E040AB" w:rsidRPr="00EA6454" w:rsidRDefault="00E040AB" w:rsidP="00E040AB">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t>ΑΡΘΡΟ 13ο</w:t>
      </w:r>
    </w:p>
    <w:p w:rsidR="00E040AB" w:rsidRPr="00EA6454" w:rsidRDefault="00E040AB" w:rsidP="00E040AB">
      <w:pPr>
        <w:suppressAutoHyphens/>
        <w:jc w:val="both"/>
        <w:rPr>
          <w:rFonts w:asciiTheme="minorHAnsi" w:hAnsiTheme="minorHAnsi" w:cs="Microsoft Sans Serif"/>
          <w:spacing w:val="-3"/>
          <w:sz w:val="20"/>
          <w:szCs w:val="20"/>
          <w:u w:val="single"/>
        </w:rPr>
      </w:pPr>
      <w:r w:rsidRPr="00EA6454">
        <w:rPr>
          <w:rFonts w:asciiTheme="minorHAnsi" w:hAnsiTheme="minorHAnsi" w:cs="Microsoft Sans Serif"/>
          <w:spacing w:val="-3"/>
          <w:sz w:val="20"/>
          <w:szCs w:val="20"/>
          <w:u w:val="single"/>
        </w:rPr>
        <w:t xml:space="preserve">Υπεργολαβίες </w:t>
      </w:r>
    </w:p>
    <w:p w:rsidR="00DC7576" w:rsidRPr="00EA6454" w:rsidRDefault="00E040AB" w:rsidP="00E040AB">
      <w:pPr>
        <w:suppressAutoHyphens/>
        <w:jc w:val="both"/>
        <w:rPr>
          <w:rFonts w:asciiTheme="minorHAnsi" w:hAnsiTheme="minorHAnsi" w:cs="Microsoft Sans Serif"/>
          <w:spacing w:val="-3"/>
          <w:sz w:val="20"/>
          <w:szCs w:val="20"/>
        </w:rPr>
      </w:pPr>
      <w:r w:rsidRPr="00EA6454">
        <w:rPr>
          <w:rFonts w:asciiTheme="minorHAnsi" w:hAnsiTheme="minorHAnsi" w:cs="Microsoft Sans Serif"/>
          <w:spacing w:val="-3"/>
          <w:sz w:val="20"/>
          <w:szCs w:val="20"/>
        </w:rPr>
        <w:lastRenderedPageBreak/>
        <w:t xml:space="preserve">Επιτρέπεται στον </w:t>
      </w:r>
      <w:r w:rsidR="000C4165" w:rsidRPr="00EA6454">
        <w:rPr>
          <w:rFonts w:asciiTheme="minorHAnsi" w:hAnsiTheme="minorHAnsi" w:cs="Microsoft Sans Serif"/>
          <w:spacing w:val="-3"/>
          <w:sz w:val="20"/>
          <w:szCs w:val="20"/>
        </w:rPr>
        <w:t xml:space="preserve"> </w:t>
      </w:r>
      <w:r w:rsidRPr="00EA6454">
        <w:rPr>
          <w:rFonts w:asciiTheme="minorHAnsi" w:hAnsiTheme="minorHAnsi" w:cs="Microsoft Sans Serif"/>
          <w:spacing w:val="-3"/>
          <w:sz w:val="20"/>
          <w:szCs w:val="20"/>
        </w:rPr>
        <w:t xml:space="preserve">υποψήφιο ανάδοχο, εφόσον το έχει ήδη αναφέρει στην προσφορά του, να αναθέσει μέρος των υπηρεσιών του που θα προκύπτουν από τη σύμβαση, υπεργολαβικά σε τρίτους (πχ για την διοργάνωση τοπικών </w:t>
      </w:r>
      <w:r w:rsidR="00D606BB" w:rsidRPr="00EA6454">
        <w:rPr>
          <w:rFonts w:asciiTheme="minorHAnsi" w:hAnsiTheme="minorHAnsi" w:cs="Microsoft Sans Serif"/>
          <w:spacing w:val="-3"/>
          <w:sz w:val="20"/>
          <w:szCs w:val="20"/>
        </w:rPr>
        <w:t>μετακινήσεων</w:t>
      </w:r>
      <w:r w:rsidRPr="00EA6454">
        <w:rPr>
          <w:rFonts w:asciiTheme="minorHAnsi" w:hAnsiTheme="minorHAnsi" w:cs="Microsoft Sans Serif"/>
          <w:spacing w:val="-3"/>
          <w:sz w:val="20"/>
          <w:szCs w:val="20"/>
        </w:rPr>
        <w:t>). Σε κάθε περίπτωση ο ανάδοχος έχει αποκλειστικά την πλήρη ευθύνη απέναντι στην Αναθέτουσα Αρχή</w:t>
      </w:r>
      <w:r w:rsidR="00AC3413" w:rsidRPr="00EA6454">
        <w:rPr>
          <w:rFonts w:asciiTheme="minorHAnsi" w:hAnsiTheme="minorHAnsi" w:cs="Microsoft Sans Serif"/>
          <w:spacing w:val="-3"/>
          <w:sz w:val="20"/>
          <w:szCs w:val="20"/>
        </w:rPr>
        <w:t xml:space="preserve"> για την ορθή εκτέλεση των υπηρεσιών</w:t>
      </w:r>
      <w:r w:rsidRPr="00EA6454">
        <w:rPr>
          <w:rFonts w:asciiTheme="minorHAnsi" w:hAnsiTheme="minorHAnsi" w:cs="Microsoft Sans Serif"/>
          <w:spacing w:val="-3"/>
          <w:sz w:val="20"/>
          <w:szCs w:val="20"/>
        </w:rPr>
        <w:t xml:space="preserve"> με βάση τη σύμβαση.</w:t>
      </w:r>
    </w:p>
    <w:p w:rsidR="00A942BA" w:rsidRPr="00EA6454" w:rsidRDefault="00A942BA" w:rsidP="00E040AB">
      <w:pPr>
        <w:suppressAutoHyphens/>
        <w:jc w:val="both"/>
        <w:rPr>
          <w:rFonts w:asciiTheme="minorHAnsi" w:hAnsiTheme="minorHAnsi" w:cs="Microsoft Sans Serif"/>
          <w:spacing w:val="-3"/>
          <w:sz w:val="20"/>
          <w:szCs w:val="20"/>
        </w:rPr>
      </w:pPr>
    </w:p>
    <w:tbl>
      <w:tblPr>
        <w:tblW w:w="9288" w:type="dxa"/>
        <w:jc w:val="center"/>
        <w:tblLayout w:type="fixed"/>
        <w:tblLook w:val="0000"/>
      </w:tblPr>
      <w:tblGrid>
        <w:gridCol w:w="4644"/>
        <w:gridCol w:w="4644"/>
      </w:tblGrid>
      <w:tr w:rsidR="009B1FF2" w:rsidRPr="00EA6454" w:rsidTr="00DB770E">
        <w:trPr>
          <w:trHeight w:val="423"/>
          <w:jc w:val="center"/>
        </w:trPr>
        <w:tc>
          <w:tcPr>
            <w:tcW w:w="9288" w:type="dxa"/>
            <w:gridSpan w:val="2"/>
          </w:tcPr>
          <w:p w:rsidR="009B1FF2" w:rsidRPr="00EA6454" w:rsidRDefault="009B1FF2" w:rsidP="00A942BA">
            <w:pPr>
              <w:jc w:val="both"/>
              <w:rPr>
                <w:rFonts w:asciiTheme="minorHAnsi" w:hAnsiTheme="minorHAnsi" w:cs="Microsoft Sans Serif"/>
                <w:sz w:val="20"/>
                <w:szCs w:val="20"/>
              </w:rPr>
            </w:pPr>
            <w:r w:rsidRPr="00EA6454">
              <w:rPr>
                <w:rFonts w:asciiTheme="minorHAnsi" w:hAnsiTheme="minorHAnsi" w:cs="Arial"/>
                <w:sz w:val="20"/>
                <w:szCs w:val="20"/>
              </w:rPr>
              <w:br w:type="page"/>
            </w:r>
            <w:r w:rsidRPr="00EA6454">
              <w:rPr>
                <w:rFonts w:asciiTheme="minorHAnsi" w:hAnsiTheme="minorHAnsi" w:cs="Microsoft Sans Serif"/>
                <w:sz w:val="20"/>
                <w:szCs w:val="20"/>
              </w:rPr>
              <w:t>Αμαλιάδα</w:t>
            </w:r>
            <w:r w:rsidR="00A942BA" w:rsidRPr="00EA6454">
              <w:rPr>
                <w:rFonts w:asciiTheme="minorHAnsi" w:hAnsiTheme="minorHAnsi" w:cs="Microsoft Sans Serif"/>
                <w:sz w:val="20"/>
                <w:szCs w:val="20"/>
              </w:rPr>
              <w:t xml:space="preserve"> </w:t>
            </w:r>
            <w:r w:rsidR="002F301E" w:rsidRPr="00EA6454">
              <w:rPr>
                <w:rFonts w:asciiTheme="minorHAnsi" w:hAnsiTheme="minorHAnsi" w:cs="Microsoft Sans Serif"/>
                <w:sz w:val="20"/>
                <w:szCs w:val="20"/>
              </w:rPr>
              <w:t>2</w:t>
            </w:r>
            <w:r w:rsidRPr="00EA6454">
              <w:rPr>
                <w:rFonts w:asciiTheme="minorHAnsi" w:hAnsiTheme="minorHAnsi" w:cs="Microsoft Sans Serif"/>
                <w:sz w:val="20"/>
                <w:szCs w:val="20"/>
              </w:rPr>
              <w:t>0.</w:t>
            </w:r>
            <w:r w:rsidR="00921366" w:rsidRPr="00EA6454">
              <w:rPr>
                <w:rFonts w:asciiTheme="minorHAnsi" w:hAnsiTheme="minorHAnsi" w:cs="Microsoft Sans Serif"/>
                <w:sz w:val="20"/>
                <w:szCs w:val="20"/>
                <w:lang w:val="en-US"/>
              </w:rPr>
              <w:t>0</w:t>
            </w:r>
            <w:r w:rsidRPr="00EA6454">
              <w:rPr>
                <w:rFonts w:asciiTheme="minorHAnsi" w:hAnsiTheme="minorHAnsi" w:cs="Microsoft Sans Serif"/>
                <w:sz w:val="20"/>
                <w:szCs w:val="20"/>
              </w:rPr>
              <w:t>3.2017</w:t>
            </w:r>
          </w:p>
        </w:tc>
      </w:tr>
      <w:tr w:rsidR="009B1FF2" w:rsidRPr="00EA6454" w:rsidTr="00DB770E">
        <w:trPr>
          <w:trHeight w:val="79"/>
          <w:jc w:val="center"/>
        </w:trPr>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Συντάξας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Ζαφειρόπουλος Διονύσιος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Μηχανικός Πληροφορικής ΠΕ11</w:t>
            </w:r>
          </w:p>
        </w:tc>
        <w:tc>
          <w:tcPr>
            <w:tcW w:w="4644" w:type="dxa"/>
          </w:tcPr>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 xml:space="preserve">Ο </w:t>
            </w:r>
            <w:proofErr w:type="spellStart"/>
            <w:r w:rsidRPr="00EA6454">
              <w:rPr>
                <w:rFonts w:asciiTheme="minorHAnsi" w:hAnsiTheme="minorHAnsi" w:cs="Microsoft Sans Serif"/>
                <w:sz w:val="20"/>
                <w:szCs w:val="20"/>
              </w:rPr>
              <w:t>Θεωρήσας</w:t>
            </w:r>
            <w:proofErr w:type="spellEnd"/>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Κόλλιας Ιωάννης</w:t>
            </w:r>
          </w:p>
          <w:p w:rsidR="009B1FF2" w:rsidRPr="00EA6454" w:rsidRDefault="009B1FF2" w:rsidP="00DB770E">
            <w:pPr>
              <w:jc w:val="center"/>
              <w:rPr>
                <w:rFonts w:asciiTheme="minorHAnsi" w:hAnsiTheme="minorHAnsi" w:cs="Microsoft Sans Serif"/>
                <w:sz w:val="20"/>
                <w:szCs w:val="20"/>
              </w:rPr>
            </w:pPr>
            <w:r w:rsidRPr="00EA6454">
              <w:rPr>
                <w:rFonts w:asciiTheme="minorHAnsi" w:hAnsiTheme="minorHAnsi" w:cs="Microsoft Sans Serif"/>
                <w:sz w:val="20"/>
                <w:szCs w:val="20"/>
              </w:rPr>
              <w:t>Διευθυντής Διοίκησης &amp; Πρόνοιας</w:t>
            </w:r>
          </w:p>
        </w:tc>
      </w:tr>
    </w:tbl>
    <w:p w:rsidR="00AC1729" w:rsidRPr="00EA6454" w:rsidRDefault="00AC1729" w:rsidP="00AC3413">
      <w:pPr>
        <w:rPr>
          <w:rFonts w:asciiTheme="minorHAnsi" w:hAnsiTheme="minorHAnsi" w:cs="Microsoft Sans Serif"/>
          <w:sz w:val="20"/>
          <w:szCs w:val="20"/>
        </w:rPr>
      </w:pPr>
    </w:p>
    <w:sectPr w:rsidR="00AC1729" w:rsidRPr="00EA6454" w:rsidSect="00350DB3">
      <w:pgSz w:w="11906" w:h="16838"/>
      <w:pgMar w:top="1418" w:right="1418" w:bottom="1135"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A1F" w:rsidRDefault="00451A1F">
      <w:r>
        <w:separator/>
      </w:r>
    </w:p>
  </w:endnote>
  <w:endnote w:type="continuationSeparator" w:id="0">
    <w:p w:rsidR="00451A1F" w:rsidRDefault="00451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61002BDF"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9C4" w:rsidRDefault="007A5762">
    <w:pPr>
      <w:pStyle w:val="a3"/>
      <w:framePr w:wrap="around" w:vAnchor="text" w:hAnchor="margin" w:xAlign="right" w:y="1"/>
      <w:rPr>
        <w:rStyle w:val="a4"/>
      </w:rPr>
    </w:pPr>
    <w:r>
      <w:rPr>
        <w:rStyle w:val="a4"/>
      </w:rPr>
      <w:fldChar w:fldCharType="begin"/>
    </w:r>
    <w:r w:rsidR="00FC69C4">
      <w:rPr>
        <w:rStyle w:val="a4"/>
      </w:rPr>
      <w:instrText xml:space="preserve">PAGE  </w:instrText>
    </w:r>
    <w:r>
      <w:rPr>
        <w:rStyle w:val="a4"/>
      </w:rPr>
      <w:fldChar w:fldCharType="end"/>
    </w:r>
  </w:p>
  <w:p w:rsidR="00FC69C4" w:rsidRDefault="00FC69C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9C4" w:rsidRPr="00A26896" w:rsidRDefault="007A5762" w:rsidP="00A93922">
    <w:pPr>
      <w:pStyle w:val="a3"/>
      <w:ind w:right="360"/>
      <w:jc w:val="center"/>
      <w:rPr>
        <w:rFonts w:ascii="Microsoft Sans Serif" w:hAnsi="Microsoft Sans Serif" w:cs="Microsoft Sans Serif"/>
        <w:sz w:val="20"/>
        <w:szCs w:val="20"/>
      </w:rPr>
    </w:pPr>
    <w:r w:rsidRPr="00A26896">
      <w:rPr>
        <w:rStyle w:val="a4"/>
        <w:rFonts w:ascii="Microsoft Sans Serif" w:hAnsi="Microsoft Sans Serif" w:cs="Microsoft Sans Serif"/>
        <w:sz w:val="20"/>
        <w:szCs w:val="20"/>
      </w:rPr>
      <w:fldChar w:fldCharType="begin"/>
    </w:r>
    <w:r w:rsidR="00FC69C4" w:rsidRPr="00A26896">
      <w:rPr>
        <w:rStyle w:val="a4"/>
        <w:rFonts w:ascii="Microsoft Sans Serif" w:hAnsi="Microsoft Sans Serif" w:cs="Microsoft Sans Serif"/>
        <w:sz w:val="20"/>
        <w:szCs w:val="20"/>
      </w:rPr>
      <w:instrText xml:space="preserve"> PAGE </w:instrText>
    </w:r>
    <w:r w:rsidRPr="00A26896">
      <w:rPr>
        <w:rStyle w:val="a4"/>
        <w:rFonts w:ascii="Microsoft Sans Serif" w:hAnsi="Microsoft Sans Serif" w:cs="Microsoft Sans Serif"/>
        <w:sz w:val="20"/>
        <w:szCs w:val="20"/>
      </w:rPr>
      <w:fldChar w:fldCharType="separate"/>
    </w:r>
    <w:r w:rsidR="000744CD">
      <w:rPr>
        <w:rStyle w:val="a4"/>
        <w:rFonts w:ascii="Microsoft Sans Serif" w:hAnsi="Microsoft Sans Serif" w:cs="Microsoft Sans Serif"/>
        <w:noProof/>
        <w:sz w:val="20"/>
        <w:szCs w:val="20"/>
      </w:rPr>
      <w:t>5</w:t>
    </w:r>
    <w:r w:rsidRPr="00A26896">
      <w:rPr>
        <w:rStyle w:val="a4"/>
        <w:rFonts w:ascii="Microsoft Sans Serif" w:hAnsi="Microsoft Sans Serif" w:cs="Microsoft Sans Seri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A1F" w:rsidRDefault="00451A1F">
      <w:r>
        <w:separator/>
      </w:r>
    </w:p>
  </w:footnote>
  <w:footnote w:type="continuationSeparator" w:id="0">
    <w:p w:rsidR="00451A1F" w:rsidRDefault="00451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E8E"/>
    <w:multiLevelType w:val="hybridMultilevel"/>
    <w:tmpl w:val="AE429F9C"/>
    <w:lvl w:ilvl="0" w:tplc="8F3C9C1A">
      <w:start w:val="1"/>
      <w:numFmt w:val="decimal"/>
      <w:lvlText w:val="%1."/>
      <w:lvlJc w:val="left"/>
      <w:pPr>
        <w:ind w:left="1080" w:hanging="360"/>
      </w:pPr>
      <w:rPr>
        <w:b w:val="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03533BF3"/>
    <w:multiLevelType w:val="hybridMultilevel"/>
    <w:tmpl w:val="5928B3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BC2CCD"/>
    <w:multiLevelType w:val="hybridMultilevel"/>
    <w:tmpl w:val="E4121242"/>
    <w:lvl w:ilvl="0" w:tplc="04080001">
      <w:start w:val="1"/>
      <w:numFmt w:val="bullet"/>
      <w:lvlText w:val=""/>
      <w:lvlJc w:val="left"/>
      <w:pPr>
        <w:ind w:left="0" w:hanging="360"/>
      </w:pPr>
      <w:rPr>
        <w:rFonts w:ascii="Symbol" w:hAnsi="Symbol"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3">
    <w:nsid w:val="0A2147B8"/>
    <w:multiLevelType w:val="hybridMultilevel"/>
    <w:tmpl w:val="B8B6C81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0B225A78"/>
    <w:multiLevelType w:val="multilevel"/>
    <w:tmpl w:val="538C9F7E"/>
    <w:lvl w:ilvl="0">
      <w:start w:val="1"/>
      <w:numFmt w:val="decimal"/>
      <w:lvlText w:val="%1"/>
      <w:lvlJc w:val="left"/>
      <w:pPr>
        <w:ind w:left="432" w:firstLine="0"/>
      </w:pPr>
      <w:rPr>
        <w:vertAlign w:val="baseline"/>
      </w:rPr>
    </w:lvl>
    <w:lvl w:ilvl="1">
      <w:start w:val="1"/>
      <w:numFmt w:val="decimal"/>
      <w:lvlText w:val="%1.%2"/>
      <w:lvlJc w:val="left"/>
      <w:pPr>
        <w:ind w:left="576" w:firstLine="0"/>
      </w:pPr>
      <w:rPr>
        <w:rFonts w:asciiTheme="minorHAnsi" w:hAnsiTheme="minorHAnsi" w:cstheme="minorHAnsi" w:hint="default"/>
        <w:b/>
        <w:i/>
        <w:vertAlign w:val="baseline"/>
      </w:rPr>
    </w:lvl>
    <w:lvl w:ilvl="2">
      <w:start w:val="1"/>
      <w:numFmt w:val="decimal"/>
      <w:lvlText w:val="%1.%2.%3"/>
      <w:lvlJc w:val="left"/>
      <w:pPr>
        <w:ind w:left="720" w:firstLine="0"/>
      </w:pPr>
      <w:rPr>
        <w:vertAlign w:val="baseline"/>
      </w:rPr>
    </w:lvl>
    <w:lvl w:ilvl="3">
      <w:start w:val="1"/>
      <w:numFmt w:val="decimal"/>
      <w:lvlText w:val="%1.%2.%3.%4"/>
      <w:lvlJc w:val="left"/>
      <w:pPr>
        <w:ind w:left="864" w:firstLine="0"/>
      </w:pPr>
      <w:rPr>
        <w:vertAlign w:val="baseline"/>
      </w:rPr>
    </w:lvl>
    <w:lvl w:ilvl="4">
      <w:start w:val="1"/>
      <w:numFmt w:val="decimal"/>
      <w:lvlText w:val="%1.%2.%3.%4.%5"/>
      <w:lvlJc w:val="left"/>
      <w:pPr>
        <w:ind w:left="1008" w:firstLine="0"/>
      </w:pPr>
      <w:rPr>
        <w:vertAlign w:val="baseline"/>
      </w:rPr>
    </w:lvl>
    <w:lvl w:ilvl="5">
      <w:start w:val="1"/>
      <w:numFmt w:val="decimal"/>
      <w:lvlText w:val="%1.%2.%3.%4.%5.%6"/>
      <w:lvlJc w:val="left"/>
      <w:pPr>
        <w:ind w:left="1152" w:firstLine="0"/>
      </w:pPr>
      <w:rPr>
        <w:vertAlign w:val="baseline"/>
      </w:rPr>
    </w:lvl>
    <w:lvl w:ilvl="6">
      <w:start w:val="1"/>
      <w:numFmt w:val="decimal"/>
      <w:lvlText w:val="%1.%2.%3.%4.%5.%6.%7"/>
      <w:lvlJc w:val="left"/>
      <w:pPr>
        <w:ind w:left="1296"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584" w:firstLine="0"/>
      </w:pPr>
      <w:rPr>
        <w:vertAlign w:val="baseline"/>
      </w:rPr>
    </w:lvl>
  </w:abstractNum>
  <w:abstractNum w:abstractNumId="5">
    <w:nsid w:val="10F94491"/>
    <w:multiLevelType w:val="multilevel"/>
    <w:tmpl w:val="3FD6406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11BA35CF"/>
    <w:multiLevelType w:val="hybridMultilevel"/>
    <w:tmpl w:val="0DF02722"/>
    <w:lvl w:ilvl="0" w:tplc="FFFFFFFF">
      <w:start w:val="1"/>
      <w:numFmt w:val="decimal"/>
      <w:lvlText w:val="%1."/>
      <w:lvlJc w:val="left"/>
      <w:pPr>
        <w:tabs>
          <w:tab w:val="num" w:pos="360"/>
        </w:tabs>
        <w:ind w:left="360" w:hanging="360"/>
      </w:pPr>
    </w:lvl>
    <w:lvl w:ilvl="1" w:tplc="04080001">
      <w:start w:val="1"/>
      <w:numFmt w:val="bullet"/>
      <w:lvlText w:val=""/>
      <w:lvlJc w:val="left"/>
      <w:pPr>
        <w:ind w:left="1440" w:hanging="360"/>
      </w:pPr>
      <w:rPr>
        <w:rFonts w:ascii="Symbol" w:hAnsi="Symbol"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1C29F4"/>
    <w:multiLevelType w:val="hybridMultilevel"/>
    <w:tmpl w:val="41B07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68C3567"/>
    <w:multiLevelType w:val="hybridMultilevel"/>
    <w:tmpl w:val="08E485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85D50BC"/>
    <w:multiLevelType w:val="multilevel"/>
    <w:tmpl w:val="E758DC7E"/>
    <w:lvl w:ilvl="0">
      <w:start w:val="1"/>
      <w:numFmt w:val="decimal"/>
      <w:lvlText w:val="%1."/>
      <w:lvlJc w:val="left"/>
      <w:pPr>
        <w:ind w:left="720" w:hanging="360"/>
      </w:pPr>
    </w:lvl>
    <w:lvl w:ilvl="1">
      <w:start w:val="6262"/>
      <w:numFmt w:val="decimal"/>
      <w:isLgl/>
      <w:lvlText w:val="%1.%2"/>
      <w:lvlJc w:val="left"/>
      <w:pPr>
        <w:ind w:left="1335" w:hanging="975"/>
      </w:pPr>
      <w:rPr>
        <w:rFonts w:hint="default"/>
      </w:rPr>
    </w:lvl>
    <w:lvl w:ilvl="2">
      <w:start w:val="4"/>
      <w:numFmt w:val="decimal"/>
      <w:isLgl/>
      <w:lvlText w:val="%1.%2.%3"/>
      <w:lvlJc w:val="left"/>
      <w:pPr>
        <w:ind w:left="1335" w:hanging="975"/>
      </w:pPr>
      <w:rPr>
        <w:rFonts w:hint="default"/>
      </w:rPr>
    </w:lvl>
    <w:lvl w:ilvl="3">
      <w:start w:val="1"/>
      <w:numFmt w:val="decimal"/>
      <w:isLgl/>
      <w:lvlText w:val="%1.%2.%3.%4"/>
      <w:lvlJc w:val="left"/>
      <w:pPr>
        <w:ind w:left="1335" w:hanging="97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9C83A87"/>
    <w:multiLevelType w:val="hybridMultilevel"/>
    <w:tmpl w:val="108639EE"/>
    <w:lvl w:ilvl="0" w:tplc="04080001">
      <w:start w:val="1"/>
      <w:numFmt w:val="bullet"/>
      <w:lvlText w:val=""/>
      <w:lvlJc w:val="left"/>
      <w:pPr>
        <w:tabs>
          <w:tab w:val="num" w:pos="1080"/>
        </w:tabs>
        <w:ind w:left="1080" w:hanging="360"/>
      </w:pPr>
      <w:rPr>
        <w:rFonts w:ascii="Symbol" w:hAnsi="Symbol" w:hint="default"/>
      </w:rPr>
    </w:lvl>
    <w:lvl w:ilvl="1" w:tplc="0408000F">
      <w:start w:val="1"/>
      <w:numFmt w:val="decimal"/>
      <w:lvlText w:val="%2."/>
      <w:lvlJc w:val="left"/>
      <w:pPr>
        <w:tabs>
          <w:tab w:val="num" w:pos="1800"/>
        </w:tabs>
        <w:ind w:left="1800" w:hanging="360"/>
      </w:pPr>
      <w:rPr>
        <w:rFonts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nsid w:val="20661919"/>
    <w:multiLevelType w:val="hybridMultilevel"/>
    <w:tmpl w:val="25E2C8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19C13B9"/>
    <w:multiLevelType w:val="hybridMultilevel"/>
    <w:tmpl w:val="B50863B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1FD1070"/>
    <w:multiLevelType w:val="hybridMultilevel"/>
    <w:tmpl w:val="B666F7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54341DC"/>
    <w:multiLevelType w:val="hybridMultilevel"/>
    <w:tmpl w:val="B0FC39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267A619A"/>
    <w:multiLevelType w:val="multilevel"/>
    <w:tmpl w:val="231A0E06"/>
    <w:lvl w:ilvl="0">
      <w:start w:val="1"/>
      <w:numFmt w:val="decimal"/>
      <w:lvlText w:val="%1."/>
      <w:lvlJc w:val="left"/>
      <w:pPr>
        <w:ind w:left="720" w:hanging="360"/>
      </w:pPr>
    </w:lvl>
    <w:lvl w:ilvl="1">
      <w:start w:val="6236"/>
      <w:numFmt w:val="decimal"/>
      <w:isLgl/>
      <w:lvlText w:val="%1.%2"/>
      <w:lvlJc w:val="left"/>
      <w:pPr>
        <w:ind w:left="1395" w:hanging="1035"/>
      </w:pPr>
      <w:rPr>
        <w:rFonts w:hint="default"/>
      </w:rPr>
    </w:lvl>
    <w:lvl w:ilvl="2">
      <w:start w:val="1"/>
      <w:numFmt w:val="decimalZero"/>
      <w:isLgl/>
      <w:lvlText w:val="%1.%2.%3"/>
      <w:lvlJc w:val="left"/>
      <w:pPr>
        <w:ind w:left="1395" w:hanging="1035"/>
      </w:pPr>
      <w:rPr>
        <w:rFonts w:hint="default"/>
      </w:rPr>
    </w:lvl>
    <w:lvl w:ilvl="3">
      <w:start w:val="1"/>
      <w:numFmt w:val="decimal"/>
      <w:isLgl/>
      <w:lvlText w:val="%1.%2.%3.%4"/>
      <w:lvlJc w:val="left"/>
      <w:pPr>
        <w:ind w:left="1395" w:hanging="10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269D7C05"/>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pStyle w:val="2"/>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7">
    <w:nsid w:val="2CFD285B"/>
    <w:multiLevelType w:val="hybridMultilevel"/>
    <w:tmpl w:val="B0FC395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0D22996"/>
    <w:multiLevelType w:val="hybridMultilevel"/>
    <w:tmpl w:val="08E485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34CF1588"/>
    <w:multiLevelType w:val="singleLevel"/>
    <w:tmpl w:val="7C74E450"/>
    <w:lvl w:ilvl="0">
      <w:start w:val="1"/>
      <w:numFmt w:val="decimal"/>
      <w:lvlText w:val="%1."/>
      <w:legacy w:legacy="1" w:legacySpace="0" w:legacyIndent="283"/>
      <w:lvlJc w:val="left"/>
      <w:pPr>
        <w:ind w:left="283" w:hanging="283"/>
      </w:pPr>
    </w:lvl>
  </w:abstractNum>
  <w:abstractNum w:abstractNumId="20">
    <w:nsid w:val="38D0483F"/>
    <w:multiLevelType w:val="hybridMultilevel"/>
    <w:tmpl w:val="BFFEF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FFA13C9"/>
    <w:multiLevelType w:val="hybridMultilevel"/>
    <w:tmpl w:val="97309C80"/>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0261ACB"/>
    <w:multiLevelType w:val="hybridMultilevel"/>
    <w:tmpl w:val="10F6326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3A326B"/>
    <w:multiLevelType w:val="hybridMultilevel"/>
    <w:tmpl w:val="E03AC76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44F1B69"/>
    <w:multiLevelType w:val="hybridMultilevel"/>
    <w:tmpl w:val="A16C25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4B6145F"/>
    <w:multiLevelType w:val="hybridMultilevel"/>
    <w:tmpl w:val="6AE2DA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55334BBC"/>
    <w:multiLevelType w:val="hybridMultilevel"/>
    <w:tmpl w:val="2C2AB8AA"/>
    <w:lvl w:ilvl="0" w:tplc="0408000F">
      <w:start w:val="1"/>
      <w:numFmt w:val="decimal"/>
      <w:lvlText w:val="%1."/>
      <w:lvlJc w:val="left"/>
      <w:pPr>
        <w:ind w:left="360" w:hanging="360"/>
      </w:pPr>
    </w:lvl>
    <w:lvl w:ilvl="1" w:tplc="0408000F">
      <w:start w:val="1"/>
      <w:numFmt w:val="decimal"/>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5ED556C8"/>
    <w:multiLevelType w:val="hybridMultilevel"/>
    <w:tmpl w:val="FDCE8A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5275497"/>
    <w:multiLevelType w:val="hybridMultilevel"/>
    <w:tmpl w:val="F2CC00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A9064B6"/>
    <w:multiLevelType w:val="multilevel"/>
    <w:tmpl w:val="B824DEE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0">
    <w:nsid w:val="71300245"/>
    <w:multiLevelType w:val="hybridMultilevel"/>
    <w:tmpl w:val="4A5AB382"/>
    <w:lvl w:ilvl="0" w:tplc="FB86F0F4">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73351BB9"/>
    <w:multiLevelType w:val="hybridMultilevel"/>
    <w:tmpl w:val="62328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3991434"/>
    <w:multiLevelType w:val="hybridMultilevel"/>
    <w:tmpl w:val="74822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F86030B"/>
    <w:multiLevelType w:val="hybridMultilevel"/>
    <w:tmpl w:val="AE64E856"/>
    <w:lvl w:ilvl="0" w:tplc="0408000F">
      <w:start w:val="1"/>
      <w:numFmt w:val="decimal"/>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6"/>
  </w:num>
  <w:num w:numId="2">
    <w:abstractNumId w:val="19"/>
  </w:num>
  <w:num w:numId="3">
    <w:abstractNumId w:val="19"/>
    <w:lvlOverride w:ilvl="0">
      <w:lvl w:ilvl="0">
        <w:start w:val="1"/>
        <w:numFmt w:val="decimal"/>
        <w:lvlText w:val="%1."/>
        <w:legacy w:legacy="1" w:legacySpace="0" w:legacyIndent="283"/>
        <w:lvlJc w:val="left"/>
        <w:pPr>
          <w:ind w:left="283" w:hanging="283"/>
        </w:pPr>
      </w:lvl>
    </w:lvlOverride>
  </w:num>
  <w:num w:numId="4">
    <w:abstractNumId w:val="10"/>
  </w:num>
  <w:num w:numId="5">
    <w:abstractNumId w:val="24"/>
  </w:num>
  <w:num w:numId="6">
    <w:abstractNumId w:val="27"/>
  </w:num>
  <w:num w:numId="7">
    <w:abstractNumId w:val="28"/>
  </w:num>
  <w:num w:numId="8">
    <w:abstractNumId w:val="9"/>
  </w:num>
  <w:num w:numId="9">
    <w:abstractNumId w:val="3"/>
  </w:num>
  <w:num w:numId="10">
    <w:abstractNumId w:val="26"/>
  </w:num>
  <w:num w:numId="11">
    <w:abstractNumId w:val="14"/>
  </w:num>
  <w:num w:numId="12">
    <w:abstractNumId w:val="17"/>
  </w:num>
  <w:num w:numId="13">
    <w:abstractNumId w:val="12"/>
  </w:num>
  <w:num w:numId="14">
    <w:abstractNumId w:val="23"/>
  </w:num>
  <w:num w:numId="15">
    <w:abstractNumId w:val="1"/>
  </w:num>
  <w:num w:numId="16">
    <w:abstractNumId w:val="2"/>
  </w:num>
  <w:num w:numId="17">
    <w:abstractNumId w:val="5"/>
  </w:num>
  <w:num w:numId="18">
    <w:abstractNumId w:val="29"/>
  </w:num>
  <w:num w:numId="19">
    <w:abstractNumId w:val="4"/>
  </w:num>
  <w:num w:numId="20">
    <w:abstractNumId w:val="15"/>
  </w:num>
  <w:num w:numId="21">
    <w:abstractNumId w:val="11"/>
  </w:num>
  <w:num w:numId="22">
    <w:abstractNumId w:val="22"/>
  </w:num>
  <w:num w:numId="23">
    <w:abstractNumId w:val="25"/>
  </w:num>
  <w:num w:numId="24">
    <w:abstractNumId w:val="8"/>
  </w:num>
  <w:num w:numId="25">
    <w:abstractNumId w:val="18"/>
  </w:num>
  <w:num w:numId="26">
    <w:abstractNumId w:val="33"/>
  </w:num>
  <w:num w:numId="27">
    <w:abstractNumId w:val="30"/>
  </w:num>
  <w:num w:numId="28">
    <w:abstractNumId w:val="0"/>
  </w:num>
  <w:num w:numId="29">
    <w:abstractNumId w:val="6"/>
  </w:num>
  <w:num w:numId="30">
    <w:abstractNumId w:val="7"/>
  </w:num>
  <w:num w:numId="31">
    <w:abstractNumId w:val="20"/>
  </w:num>
  <w:num w:numId="32">
    <w:abstractNumId w:val="21"/>
  </w:num>
  <w:num w:numId="33">
    <w:abstractNumId w:val="32"/>
  </w:num>
  <w:num w:numId="34">
    <w:abstractNumId w:val="31"/>
  </w:num>
  <w:num w:numId="35">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F0D65"/>
    <w:rsid w:val="000026EE"/>
    <w:rsid w:val="0001058E"/>
    <w:rsid w:val="00011F68"/>
    <w:rsid w:val="00012C81"/>
    <w:rsid w:val="00013297"/>
    <w:rsid w:val="000325E7"/>
    <w:rsid w:val="000327E7"/>
    <w:rsid w:val="00041598"/>
    <w:rsid w:val="00042F61"/>
    <w:rsid w:val="0004303E"/>
    <w:rsid w:val="00046901"/>
    <w:rsid w:val="00047913"/>
    <w:rsid w:val="0005394C"/>
    <w:rsid w:val="0005472D"/>
    <w:rsid w:val="00057C34"/>
    <w:rsid w:val="0006009A"/>
    <w:rsid w:val="00067648"/>
    <w:rsid w:val="00070247"/>
    <w:rsid w:val="00071632"/>
    <w:rsid w:val="00071A30"/>
    <w:rsid w:val="000744CD"/>
    <w:rsid w:val="00075165"/>
    <w:rsid w:val="00080A17"/>
    <w:rsid w:val="00085512"/>
    <w:rsid w:val="00091381"/>
    <w:rsid w:val="0009486D"/>
    <w:rsid w:val="000A081C"/>
    <w:rsid w:val="000A0C18"/>
    <w:rsid w:val="000A1280"/>
    <w:rsid w:val="000A3DA5"/>
    <w:rsid w:val="000A7D65"/>
    <w:rsid w:val="000B139E"/>
    <w:rsid w:val="000B2310"/>
    <w:rsid w:val="000B33EC"/>
    <w:rsid w:val="000B78C0"/>
    <w:rsid w:val="000C2D55"/>
    <w:rsid w:val="000C4165"/>
    <w:rsid w:val="000C5856"/>
    <w:rsid w:val="000C78CB"/>
    <w:rsid w:val="000D1AE5"/>
    <w:rsid w:val="000D3B4F"/>
    <w:rsid w:val="000D467F"/>
    <w:rsid w:val="000D61C1"/>
    <w:rsid w:val="000F0900"/>
    <w:rsid w:val="00104330"/>
    <w:rsid w:val="0010603F"/>
    <w:rsid w:val="00106129"/>
    <w:rsid w:val="001110C6"/>
    <w:rsid w:val="00114912"/>
    <w:rsid w:val="001175DF"/>
    <w:rsid w:val="0012017B"/>
    <w:rsid w:val="00123530"/>
    <w:rsid w:val="001255FE"/>
    <w:rsid w:val="001331D9"/>
    <w:rsid w:val="00134645"/>
    <w:rsid w:val="0013728E"/>
    <w:rsid w:val="0014065A"/>
    <w:rsid w:val="00140B05"/>
    <w:rsid w:val="001464C6"/>
    <w:rsid w:val="0015292F"/>
    <w:rsid w:val="001532EF"/>
    <w:rsid w:val="001616F6"/>
    <w:rsid w:val="00171211"/>
    <w:rsid w:val="001739F4"/>
    <w:rsid w:val="001805FF"/>
    <w:rsid w:val="001808A5"/>
    <w:rsid w:val="00180AC8"/>
    <w:rsid w:val="001837AD"/>
    <w:rsid w:val="00186130"/>
    <w:rsid w:val="0018657C"/>
    <w:rsid w:val="00190A18"/>
    <w:rsid w:val="00191A93"/>
    <w:rsid w:val="001A5D96"/>
    <w:rsid w:val="001A67DC"/>
    <w:rsid w:val="001B0B58"/>
    <w:rsid w:val="001B3954"/>
    <w:rsid w:val="001B59CA"/>
    <w:rsid w:val="001B6199"/>
    <w:rsid w:val="001B6CDF"/>
    <w:rsid w:val="001B6E5B"/>
    <w:rsid w:val="001D1FF6"/>
    <w:rsid w:val="001F018C"/>
    <w:rsid w:val="001F4C7C"/>
    <w:rsid w:val="001F58C1"/>
    <w:rsid w:val="00203A44"/>
    <w:rsid w:val="00204DED"/>
    <w:rsid w:val="00207076"/>
    <w:rsid w:val="0021098E"/>
    <w:rsid w:val="00223629"/>
    <w:rsid w:val="0023336B"/>
    <w:rsid w:val="002345BA"/>
    <w:rsid w:val="0023487F"/>
    <w:rsid w:val="00237F2D"/>
    <w:rsid w:val="00260BE5"/>
    <w:rsid w:val="00261797"/>
    <w:rsid w:val="002624CC"/>
    <w:rsid w:val="0026380D"/>
    <w:rsid w:val="00265652"/>
    <w:rsid w:val="00274408"/>
    <w:rsid w:val="002866EB"/>
    <w:rsid w:val="0029678B"/>
    <w:rsid w:val="002A17BF"/>
    <w:rsid w:val="002A5228"/>
    <w:rsid w:val="002B06B5"/>
    <w:rsid w:val="002B11DB"/>
    <w:rsid w:val="002B6386"/>
    <w:rsid w:val="002B6499"/>
    <w:rsid w:val="002B660C"/>
    <w:rsid w:val="002C1EC4"/>
    <w:rsid w:val="002D5A50"/>
    <w:rsid w:val="002E038D"/>
    <w:rsid w:val="002E192B"/>
    <w:rsid w:val="002E2D42"/>
    <w:rsid w:val="002E599C"/>
    <w:rsid w:val="002E7D26"/>
    <w:rsid w:val="002F301E"/>
    <w:rsid w:val="002F497F"/>
    <w:rsid w:val="002F6900"/>
    <w:rsid w:val="003012EE"/>
    <w:rsid w:val="0031314A"/>
    <w:rsid w:val="00330362"/>
    <w:rsid w:val="003333DD"/>
    <w:rsid w:val="0034524D"/>
    <w:rsid w:val="003469AD"/>
    <w:rsid w:val="00346AE1"/>
    <w:rsid w:val="00350DB3"/>
    <w:rsid w:val="00352106"/>
    <w:rsid w:val="00354AE2"/>
    <w:rsid w:val="00363E48"/>
    <w:rsid w:val="0037381B"/>
    <w:rsid w:val="00380870"/>
    <w:rsid w:val="003830C0"/>
    <w:rsid w:val="003830CD"/>
    <w:rsid w:val="00384FB5"/>
    <w:rsid w:val="0038653A"/>
    <w:rsid w:val="003A4CE1"/>
    <w:rsid w:val="003B3C97"/>
    <w:rsid w:val="003B4ED4"/>
    <w:rsid w:val="003C3084"/>
    <w:rsid w:val="003C40E6"/>
    <w:rsid w:val="003C4936"/>
    <w:rsid w:val="003D3D62"/>
    <w:rsid w:val="003D7F09"/>
    <w:rsid w:val="003E23D1"/>
    <w:rsid w:val="003F1EA7"/>
    <w:rsid w:val="003F77DE"/>
    <w:rsid w:val="0040366C"/>
    <w:rsid w:val="00407660"/>
    <w:rsid w:val="004122DC"/>
    <w:rsid w:val="00414FE8"/>
    <w:rsid w:val="004167C2"/>
    <w:rsid w:val="00420FAA"/>
    <w:rsid w:val="00424648"/>
    <w:rsid w:val="00435BE4"/>
    <w:rsid w:val="00442FA9"/>
    <w:rsid w:val="00445009"/>
    <w:rsid w:val="00451A1F"/>
    <w:rsid w:val="00452B10"/>
    <w:rsid w:val="00453D3E"/>
    <w:rsid w:val="00454CF9"/>
    <w:rsid w:val="00461754"/>
    <w:rsid w:val="00462918"/>
    <w:rsid w:val="0046353E"/>
    <w:rsid w:val="00464A50"/>
    <w:rsid w:val="00464DB8"/>
    <w:rsid w:val="00471A49"/>
    <w:rsid w:val="004743D2"/>
    <w:rsid w:val="004747A0"/>
    <w:rsid w:val="00475DFB"/>
    <w:rsid w:val="00476606"/>
    <w:rsid w:val="00476C86"/>
    <w:rsid w:val="00481934"/>
    <w:rsid w:val="00481EEA"/>
    <w:rsid w:val="00485158"/>
    <w:rsid w:val="00485A56"/>
    <w:rsid w:val="00492CF9"/>
    <w:rsid w:val="00497772"/>
    <w:rsid w:val="004A18FE"/>
    <w:rsid w:val="004A3381"/>
    <w:rsid w:val="004A60DA"/>
    <w:rsid w:val="004C3E69"/>
    <w:rsid w:val="004C61B7"/>
    <w:rsid w:val="004D2030"/>
    <w:rsid w:val="004E2D70"/>
    <w:rsid w:val="004E3FDE"/>
    <w:rsid w:val="004E6C4D"/>
    <w:rsid w:val="004F011A"/>
    <w:rsid w:val="004F0D65"/>
    <w:rsid w:val="004F2A22"/>
    <w:rsid w:val="00500A8E"/>
    <w:rsid w:val="00502BBB"/>
    <w:rsid w:val="005051C0"/>
    <w:rsid w:val="00511479"/>
    <w:rsid w:val="0051203C"/>
    <w:rsid w:val="00514687"/>
    <w:rsid w:val="00521628"/>
    <w:rsid w:val="00523B16"/>
    <w:rsid w:val="00523BD1"/>
    <w:rsid w:val="00526D74"/>
    <w:rsid w:val="00530DFF"/>
    <w:rsid w:val="005377A3"/>
    <w:rsid w:val="00537D88"/>
    <w:rsid w:val="00550ECC"/>
    <w:rsid w:val="0055231A"/>
    <w:rsid w:val="005647AD"/>
    <w:rsid w:val="005679E4"/>
    <w:rsid w:val="00576861"/>
    <w:rsid w:val="005772AC"/>
    <w:rsid w:val="00587E91"/>
    <w:rsid w:val="005A5C46"/>
    <w:rsid w:val="005A6C86"/>
    <w:rsid w:val="005C78BF"/>
    <w:rsid w:val="005D1991"/>
    <w:rsid w:val="005D7AAA"/>
    <w:rsid w:val="005E1366"/>
    <w:rsid w:val="005E7752"/>
    <w:rsid w:val="005F2C3B"/>
    <w:rsid w:val="00604BC7"/>
    <w:rsid w:val="00617B24"/>
    <w:rsid w:val="006226EC"/>
    <w:rsid w:val="0062284B"/>
    <w:rsid w:val="006315D5"/>
    <w:rsid w:val="00631793"/>
    <w:rsid w:val="00632A5E"/>
    <w:rsid w:val="00650CD4"/>
    <w:rsid w:val="0065267E"/>
    <w:rsid w:val="006534B8"/>
    <w:rsid w:val="00655990"/>
    <w:rsid w:val="00657AB2"/>
    <w:rsid w:val="00661667"/>
    <w:rsid w:val="00664081"/>
    <w:rsid w:val="00664432"/>
    <w:rsid w:val="006648A1"/>
    <w:rsid w:val="00672C93"/>
    <w:rsid w:val="00690F7B"/>
    <w:rsid w:val="006933AF"/>
    <w:rsid w:val="006A1C22"/>
    <w:rsid w:val="006B1829"/>
    <w:rsid w:val="006B19A6"/>
    <w:rsid w:val="006B6011"/>
    <w:rsid w:val="006B7FAE"/>
    <w:rsid w:val="006C52E6"/>
    <w:rsid w:val="006C5410"/>
    <w:rsid w:val="006D0227"/>
    <w:rsid w:val="006D0372"/>
    <w:rsid w:val="006D4C45"/>
    <w:rsid w:val="006D73D6"/>
    <w:rsid w:val="006E647F"/>
    <w:rsid w:val="006F4D2E"/>
    <w:rsid w:val="006F7E6B"/>
    <w:rsid w:val="00702702"/>
    <w:rsid w:val="00703504"/>
    <w:rsid w:val="00704C00"/>
    <w:rsid w:val="00705C4B"/>
    <w:rsid w:val="00722BAC"/>
    <w:rsid w:val="007238E5"/>
    <w:rsid w:val="007254F4"/>
    <w:rsid w:val="00725896"/>
    <w:rsid w:val="00734AC6"/>
    <w:rsid w:val="007357EE"/>
    <w:rsid w:val="00746220"/>
    <w:rsid w:val="0074715C"/>
    <w:rsid w:val="007529FD"/>
    <w:rsid w:val="00754FDE"/>
    <w:rsid w:val="00762BD8"/>
    <w:rsid w:val="00765820"/>
    <w:rsid w:val="00765C38"/>
    <w:rsid w:val="00767D58"/>
    <w:rsid w:val="0077351B"/>
    <w:rsid w:val="007805CB"/>
    <w:rsid w:val="007818DB"/>
    <w:rsid w:val="00786351"/>
    <w:rsid w:val="00786BD7"/>
    <w:rsid w:val="007A3D95"/>
    <w:rsid w:val="007A5762"/>
    <w:rsid w:val="007B2302"/>
    <w:rsid w:val="007B262E"/>
    <w:rsid w:val="007B5C84"/>
    <w:rsid w:val="007B6801"/>
    <w:rsid w:val="007B6DC1"/>
    <w:rsid w:val="007C6AA3"/>
    <w:rsid w:val="007D2534"/>
    <w:rsid w:val="007D305B"/>
    <w:rsid w:val="007F5C50"/>
    <w:rsid w:val="008053CB"/>
    <w:rsid w:val="0080598F"/>
    <w:rsid w:val="00807BF3"/>
    <w:rsid w:val="008121FA"/>
    <w:rsid w:val="00813ECB"/>
    <w:rsid w:val="008142BE"/>
    <w:rsid w:val="00826C5F"/>
    <w:rsid w:val="0083472C"/>
    <w:rsid w:val="008424CD"/>
    <w:rsid w:val="00855936"/>
    <w:rsid w:val="00867E4F"/>
    <w:rsid w:val="0087137F"/>
    <w:rsid w:val="00874DC5"/>
    <w:rsid w:val="00880240"/>
    <w:rsid w:val="00880A88"/>
    <w:rsid w:val="008839B0"/>
    <w:rsid w:val="00885F40"/>
    <w:rsid w:val="00886CAC"/>
    <w:rsid w:val="00887B4B"/>
    <w:rsid w:val="00892BC7"/>
    <w:rsid w:val="008A096C"/>
    <w:rsid w:val="008C1241"/>
    <w:rsid w:val="008C1280"/>
    <w:rsid w:val="008C57DE"/>
    <w:rsid w:val="008D2950"/>
    <w:rsid w:val="008D3FAA"/>
    <w:rsid w:val="008D7111"/>
    <w:rsid w:val="008D71DF"/>
    <w:rsid w:val="008E5486"/>
    <w:rsid w:val="008E68B0"/>
    <w:rsid w:val="00904CA7"/>
    <w:rsid w:val="009053A3"/>
    <w:rsid w:val="009065BA"/>
    <w:rsid w:val="00906DBC"/>
    <w:rsid w:val="009131AE"/>
    <w:rsid w:val="009172D1"/>
    <w:rsid w:val="00921366"/>
    <w:rsid w:val="00924BDA"/>
    <w:rsid w:val="00925BCA"/>
    <w:rsid w:val="009317D2"/>
    <w:rsid w:val="00932626"/>
    <w:rsid w:val="0093409F"/>
    <w:rsid w:val="00937F9A"/>
    <w:rsid w:val="009437E6"/>
    <w:rsid w:val="009440D9"/>
    <w:rsid w:val="00944507"/>
    <w:rsid w:val="00944EDE"/>
    <w:rsid w:val="0094589F"/>
    <w:rsid w:val="00956FE4"/>
    <w:rsid w:val="00961EAF"/>
    <w:rsid w:val="00965302"/>
    <w:rsid w:val="009823A0"/>
    <w:rsid w:val="009910FA"/>
    <w:rsid w:val="00993CCE"/>
    <w:rsid w:val="0099447A"/>
    <w:rsid w:val="00995611"/>
    <w:rsid w:val="00996ACA"/>
    <w:rsid w:val="009A4E96"/>
    <w:rsid w:val="009A5355"/>
    <w:rsid w:val="009B1FF2"/>
    <w:rsid w:val="009B37E6"/>
    <w:rsid w:val="009B5D1E"/>
    <w:rsid w:val="009C1399"/>
    <w:rsid w:val="009C205C"/>
    <w:rsid w:val="009C4ED2"/>
    <w:rsid w:val="009C7D29"/>
    <w:rsid w:val="009D10AA"/>
    <w:rsid w:val="009D1A6B"/>
    <w:rsid w:val="009D49B8"/>
    <w:rsid w:val="009F5A56"/>
    <w:rsid w:val="009F685F"/>
    <w:rsid w:val="00A0401F"/>
    <w:rsid w:val="00A14919"/>
    <w:rsid w:val="00A15CE8"/>
    <w:rsid w:val="00A250E5"/>
    <w:rsid w:val="00A26896"/>
    <w:rsid w:val="00A26BBD"/>
    <w:rsid w:val="00A279D5"/>
    <w:rsid w:val="00A33287"/>
    <w:rsid w:val="00A44B30"/>
    <w:rsid w:val="00A52AD6"/>
    <w:rsid w:val="00A53A0A"/>
    <w:rsid w:val="00A66912"/>
    <w:rsid w:val="00A7263B"/>
    <w:rsid w:val="00A738FE"/>
    <w:rsid w:val="00A8304B"/>
    <w:rsid w:val="00A85020"/>
    <w:rsid w:val="00A93922"/>
    <w:rsid w:val="00A942BA"/>
    <w:rsid w:val="00AA0830"/>
    <w:rsid w:val="00AA46A0"/>
    <w:rsid w:val="00AB1ECD"/>
    <w:rsid w:val="00AC1729"/>
    <w:rsid w:val="00AC3413"/>
    <w:rsid w:val="00AC4A2A"/>
    <w:rsid w:val="00AD0965"/>
    <w:rsid w:val="00AD1F29"/>
    <w:rsid w:val="00AD2A46"/>
    <w:rsid w:val="00AD2AD5"/>
    <w:rsid w:val="00AD42F4"/>
    <w:rsid w:val="00AE4934"/>
    <w:rsid w:val="00AE61FF"/>
    <w:rsid w:val="00B107F8"/>
    <w:rsid w:val="00B12181"/>
    <w:rsid w:val="00B12A01"/>
    <w:rsid w:val="00B16B7D"/>
    <w:rsid w:val="00B20237"/>
    <w:rsid w:val="00B21BA4"/>
    <w:rsid w:val="00B25225"/>
    <w:rsid w:val="00B34B36"/>
    <w:rsid w:val="00B36C5A"/>
    <w:rsid w:val="00B41FA8"/>
    <w:rsid w:val="00B43DC9"/>
    <w:rsid w:val="00B54E52"/>
    <w:rsid w:val="00B55A3C"/>
    <w:rsid w:val="00B65182"/>
    <w:rsid w:val="00B672C1"/>
    <w:rsid w:val="00B72DC4"/>
    <w:rsid w:val="00B879EE"/>
    <w:rsid w:val="00B92EF7"/>
    <w:rsid w:val="00B95415"/>
    <w:rsid w:val="00BA1283"/>
    <w:rsid w:val="00BA2508"/>
    <w:rsid w:val="00BA48E9"/>
    <w:rsid w:val="00BA676D"/>
    <w:rsid w:val="00BA7242"/>
    <w:rsid w:val="00BA7B91"/>
    <w:rsid w:val="00BB14FC"/>
    <w:rsid w:val="00BB6E5B"/>
    <w:rsid w:val="00BD1C83"/>
    <w:rsid w:val="00BD2398"/>
    <w:rsid w:val="00BD2AE2"/>
    <w:rsid w:val="00BD2B5C"/>
    <w:rsid w:val="00BD7155"/>
    <w:rsid w:val="00BD79AB"/>
    <w:rsid w:val="00BE3087"/>
    <w:rsid w:val="00BE608D"/>
    <w:rsid w:val="00BF4DB9"/>
    <w:rsid w:val="00C01D6D"/>
    <w:rsid w:val="00C0200B"/>
    <w:rsid w:val="00C03F2C"/>
    <w:rsid w:val="00C10781"/>
    <w:rsid w:val="00C117D7"/>
    <w:rsid w:val="00C13A9E"/>
    <w:rsid w:val="00C23D4E"/>
    <w:rsid w:val="00C30872"/>
    <w:rsid w:val="00C36BFC"/>
    <w:rsid w:val="00C37051"/>
    <w:rsid w:val="00C41D85"/>
    <w:rsid w:val="00C4534B"/>
    <w:rsid w:val="00C47999"/>
    <w:rsid w:val="00C47D01"/>
    <w:rsid w:val="00C47EB4"/>
    <w:rsid w:val="00C50354"/>
    <w:rsid w:val="00C52419"/>
    <w:rsid w:val="00C543D6"/>
    <w:rsid w:val="00C560E2"/>
    <w:rsid w:val="00C579B4"/>
    <w:rsid w:val="00C61CC8"/>
    <w:rsid w:val="00C660F1"/>
    <w:rsid w:val="00C66EFB"/>
    <w:rsid w:val="00C7096E"/>
    <w:rsid w:val="00C769DB"/>
    <w:rsid w:val="00C80E9D"/>
    <w:rsid w:val="00C81D9B"/>
    <w:rsid w:val="00C87E62"/>
    <w:rsid w:val="00CA207C"/>
    <w:rsid w:val="00CA2295"/>
    <w:rsid w:val="00CB327D"/>
    <w:rsid w:val="00CB607F"/>
    <w:rsid w:val="00CB63A9"/>
    <w:rsid w:val="00CD0D2D"/>
    <w:rsid w:val="00CF733B"/>
    <w:rsid w:val="00D00BED"/>
    <w:rsid w:val="00D01470"/>
    <w:rsid w:val="00D07C96"/>
    <w:rsid w:val="00D25A9C"/>
    <w:rsid w:val="00D32756"/>
    <w:rsid w:val="00D35CC4"/>
    <w:rsid w:val="00D41E11"/>
    <w:rsid w:val="00D42407"/>
    <w:rsid w:val="00D43FAD"/>
    <w:rsid w:val="00D446F6"/>
    <w:rsid w:val="00D460C9"/>
    <w:rsid w:val="00D606BB"/>
    <w:rsid w:val="00D81336"/>
    <w:rsid w:val="00D81963"/>
    <w:rsid w:val="00D872F6"/>
    <w:rsid w:val="00D87A15"/>
    <w:rsid w:val="00DA1D63"/>
    <w:rsid w:val="00DA36FE"/>
    <w:rsid w:val="00DA3E9A"/>
    <w:rsid w:val="00DA6E8E"/>
    <w:rsid w:val="00DB770E"/>
    <w:rsid w:val="00DC7576"/>
    <w:rsid w:val="00DD2077"/>
    <w:rsid w:val="00DD487B"/>
    <w:rsid w:val="00DE041D"/>
    <w:rsid w:val="00DE094E"/>
    <w:rsid w:val="00DE55E4"/>
    <w:rsid w:val="00DE5B73"/>
    <w:rsid w:val="00DF0334"/>
    <w:rsid w:val="00DF604A"/>
    <w:rsid w:val="00DF6A36"/>
    <w:rsid w:val="00DF77B1"/>
    <w:rsid w:val="00E00ECC"/>
    <w:rsid w:val="00E040AB"/>
    <w:rsid w:val="00E04A35"/>
    <w:rsid w:val="00E04D53"/>
    <w:rsid w:val="00E15151"/>
    <w:rsid w:val="00E232A0"/>
    <w:rsid w:val="00E25A2F"/>
    <w:rsid w:val="00E322C7"/>
    <w:rsid w:val="00E33841"/>
    <w:rsid w:val="00E37862"/>
    <w:rsid w:val="00E41F72"/>
    <w:rsid w:val="00E423DE"/>
    <w:rsid w:val="00E4268A"/>
    <w:rsid w:val="00E43E4B"/>
    <w:rsid w:val="00E52F82"/>
    <w:rsid w:val="00E54A74"/>
    <w:rsid w:val="00E623FE"/>
    <w:rsid w:val="00E63BFE"/>
    <w:rsid w:val="00E65F36"/>
    <w:rsid w:val="00E807D1"/>
    <w:rsid w:val="00E86277"/>
    <w:rsid w:val="00E94E3E"/>
    <w:rsid w:val="00EA233C"/>
    <w:rsid w:val="00EA4C71"/>
    <w:rsid w:val="00EA6454"/>
    <w:rsid w:val="00EB0BF8"/>
    <w:rsid w:val="00EB1226"/>
    <w:rsid w:val="00ED07F9"/>
    <w:rsid w:val="00ED477D"/>
    <w:rsid w:val="00ED5FB2"/>
    <w:rsid w:val="00EE1E9D"/>
    <w:rsid w:val="00EE2761"/>
    <w:rsid w:val="00EF4233"/>
    <w:rsid w:val="00F00A64"/>
    <w:rsid w:val="00F02AC1"/>
    <w:rsid w:val="00F07A43"/>
    <w:rsid w:val="00F15CCA"/>
    <w:rsid w:val="00F33442"/>
    <w:rsid w:val="00F4016D"/>
    <w:rsid w:val="00F40B4B"/>
    <w:rsid w:val="00F4575D"/>
    <w:rsid w:val="00F52535"/>
    <w:rsid w:val="00F5363B"/>
    <w:rsid w:val="00F579F4"/>
    <w:rsid w:val="00F601B1"/>
    <w:rsid w:val="00F62B42"/>
    <w:rsid w:val="00F63F8B"/>
    <w:rsid w:val="00F70C7B"/>
    <w:rsid w:val="00F73284"/>
    <w:rsid w:val="00F75B63"/>
    <w:rsid w:val="00F76B25"/>
    <w:rsid w:val="00F772E6"/>
    <w:rsid w:val="00F815CA"/>
    <w:rsid w:val="00F831F8"/>
    <w:rsid w:val="00F83592"/>
    <w:rsid w:val="00F866D5"/>
    <w:rsid w:val="00F87B20"/>
    <w:rsid w:val="00F93166"/>
    <w:rsid w:val="00F94765"/>
    <w:rsid w:val="00F95C9C"/>
    <w:rsid w:val="00F97490"/>
    <w:rsid w:val="00FA0E03"/>
    <w:rsid w:val="00FA4506"/>
    <w:rsid w:val="00FA5B9A"/>
    <w:rsid w:val="00FB553F"/>
    <w:rsid w:val="00FC33CB"/>
    <w:rsid w:val="00FC69C4"/>
    <w:rsid w:val="00FC6B4A"/>
    <w:rsid w:val="00FD3474"/>
    <w:rsid w:val="00FE1A1C"/>
    <w:rsid w:val="00FE5A47"/>
    <w:rsid w:val="00FF172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129"/>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aliases w:val="hd,Header Titlos Prosforas,Headertext,Alt Header"/>
    <w:basedOn w:val="a"/>
    <w:link w:val="Char"/>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character" w:customStyle="1" w:styleId="apple-style-span">
    <w:name w:val="apple-style-span"/>
    <w:basedOn w:val="a0"/>
    <w:rsid w:val="00114912"/>
  </w:style>
  <w:style w:type="paragraph" w:customStyle="1" w:styleId="Default">
    <w:name w:val="Default"/>
    <w:rsid w:val="00E040AB"/>
    <w:pPr>
      <w:autoSpaceDE w:val="0"/>
      <w:autoSpaceDN w:val="0"/>
      <w:adjustRightInd w:val="0"/>
    </w:pPr>
    <w:rPr>
      <w:rFonts w:ascii="Book Antiqua" w:hAnsi="Book Antiqua" w:cs="Book Antiqua"/>
      <w:color w:val="000000"/>
      <w:sz w:val="24"/>
      <w:szCs w:val="24"/>
    </w:rPr>
  </w:style>
  <w:style w:type="paragraph" w:styleId="aa">
    <w:name w:val="Document Map"/>
    <w:basedOn w:val="a"/>
    <w:link w:val="Char0"/>
    <w:semiHidden/>
    <w:unhideWhenUsed/>
    <w:rsid w:val="00CB607F"/>
    <w:rPr>
      <w:rFonts w:ascii="Tahoma" w:hAnsi="Tahoma" w:cs="Tahoma"/>
      <w:sz w:val="16"/>
      <w:szCs w:val="16"/>
    </w:rPr>
  </w:style>
  <w:style w:type="character" w:customStyle="1" w:styleId="Char0">
    <w:name w:val="Χάρτης εγγράφου Char"/>
    <w:basedOn w:val="a0"/>
    <w:link w:val="aa"/>
    <w:semiHidden/>
    <w:rsid w:val="00CB607F"/>
    <w:rPr>
      <w:rFonts w:ascii="Tahoma" w:hAnsi="Tahoma" w:cs="Tahoma"/>
      <w:sz w:val="16"/>
      <w:szCs w:val="16"/>
    </w:rPr>
  </w:style>
  <w:style w:type="character" w:styleId="ab">
    <w:name w:val="annotation reference"/>
    <w:basedOn w:val="a0"/>
    <w:semiHidden/>
    <w:unhideWhenUsed/>
    <w:rsid w:val="00CB607F"/>
    <w:rPr>
      <w:sz w:val="16"/>
      <w:szCs w:val="16"/>
    </w:rPr>
  </w:style>
  <w:style w:type="paragraph" w:styleId="ac">
    <w:name w:val="annotation text"/>
    <w:basedOn w:val="a"/>
    <w:link w:val="Char1"/>
    <w:semiHidden/>
    <w:unhideWhenUsed/>
    <w:rsid w:val="00CB607F"/>
    <w:rPr>
      <w:sz w:val="20"/>
      <w:szCs w:val="20"/>
    </w:rPr>
  </w:style>
  <w:style w:type="character" w:customStyle="1" w:styleId="Char1">
    <w:name w:val="Κείμενο σχολίου Char"/>
    <w:basedOn w:val="a0"/>
    <w:link w:val="ac"/>
    <w:semiHidden/>
    <w:rsid w:val="00CB607F"/>
  </w:style>
  <w:style w:type="paragraph" w:styleId="ad">
    <w:name w:val="annotation subject"/>
    <w:basedOn w:val="ac"/>
    <w:next w:val="ac"/>
    <w:link w:val="Char2"/>
    <w:semiHidden/>
    <w:unhideWhenUsed/>
    <w:rsid w:val="00CB607F"/>
    <w:rPr>
      <w:b/>
      <w:bCs/>
    </w:rPr>
  </w:style>
  <w:style w:type="character" w:customStyle="1" w:styleId="Char2">
    <w:name w:val="Θέμα σχολίου Char"/>
    <w:basedOn w:val="Char1"/>
    <w:link w:val="ad"/>
    <w:semiHidden/>
    <w:rsid w:val="00CB607F"/>
    <w:rPr>
      <w:b/>
      <w:bCs/>
    </w:rPr>
  </w:style>
  <w:style w:type="paragraph" w:styleId="ae">
    <w:name w:val="Balloon Text"/>
    <w:basedOn w:val="a"/>
    <w:link w:val="Char3"/>
    <w:semiHidden/>
    <w:unhideWhenUsed/>
    <w:rsid w:val="00CB607F"/>
    <w:rPr>
      <w:rFonts w:ascii="Tahoma" w:hAnsi="Tahoma" w:cs="Tahoma"/>
      <w:sz w:val="16"/>
      <w:szCs w:val="16"/>
    </w:rPr>
  </w:style>
  <w:style w:type="character" w:customStyle="1" w:styleId="Char3">
    <w:name w:val="Κείμενο πλαισίου Char"/>
    <w:basedOn w:val="a0"/>
    <w:link w:val="ae"/>
    <w:semiHidden/>
    <w:rsid w:val="00CB607F"/>
    <w:rPr>
      <w:rFonts w:ascii="Tahoma" w:hAnsi="Tahoma" w:cs="Tahoma"/>
      <w:sz w:val="16"/>
      <w:szCs w:val="16"/>
    </w:rPr>
  </w:style>
  <w:style w:type="character" w:customStyle="1" w:styleId="hps">
    <w:name w:val="hps"/>
    <w:basedOn w:val="a0"/>
    <w:rsid w:val="00B20237"/>
  </w:style>
  <w:style w:type="character" w:customStyle="1" w:styleId="Char">
    <w:name w:val="Κεφαλίδα Char"/>
    <w:aliases w:val="hd Char,Header Titlos Prosforas Char,Headertext Char,Alt Header Char"/>
    <w:link w:val="a5"/>
    <w:rsid w:val="004C3E69"/>
    <w:rPr>
      <w:sz w:val="24"/>
      <w:szCs w:val="24"/>
    </w:rPr>
  </w:style>
  <w:style w:type="paragraph" w:styleId="af">
    <w:name w:val="Block Text"/>
    <w:basedOn w:val="a"/>
    <w:rsid w:val="00075165"/>
    <w:pPr>
      <w:ind w:left="5670" w:right="-2"/>
    </w:pPr>
    <w:rPr>
      <w:sz w:val="22"/>
      <w:szCs w:val="20"/>
      <w:lang w:eastAsia="en-US"/>
    </w:rPr>
  </w:style>
  <w:style w:type="character" w:styleId="-">
    <w:name w:val="Hyperlink"/>
    <w:uiPriority w:val="99"/>
    <w:rsid w:val="00885F40"/>
    <w:rPr>
      <w:rFonts w:ascii="Times New Roman" w:hAnsi="Times New Roman"/>
      <w:color w:val="0000FF"/>
      <w:sz w:val="20"/>
      <w:szCs w:val="20"/>
      <w:u w:val="single"/>
    </w:rPr>
  </w:style>
  <w:style w:type="paragraph" w:customStyle="1" w:styleId="11">
    <w:name w:val="Βασικό1"/>
    <w:rsid w:val="00476606"/>
    <w:pPr>
      <w:spacing w:line="276" w:lineRule="auto"/>
    </w:pPr>
    <w:rPr>
      <w:rFonts w:ascii="Arial" w:eastAsia="Arial" w:hAnsi="Arial" w:cs="Arial"/>
      <w:color w:val="000000"/>
      <w:sz w:val="22"/>
    </w:rPr>
  </w:style>
  <w:style w:type="character" w:customStyle="1" w:styleId="apple-converted-space">
    <w:name w:val="apple-converted-space"/>
    <w:basedOn w:val="a0"/>
    <w:rsid w:val="00B34B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8B0"/>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aliases w:val="hd,Header Titlos Prosforas,Headertext,Alt Header"/>
    <w:basedOn w:val="a"/>
    <w:link w:val="Char"/>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character" w:customStyle="1" w:styleId="apple-style-span">
    <w:name w:val="apple-style-span"/>
    <w:basedOn w:val="a0"/>
    <w:rsid w:val="00114912"/>
  </w:style>
  <w:style w:type="paragraph" w:customStyle="1" w:styleId="Default">
    <w:name w:val="Default"/>
    <w:rsid w:val="00E040AB"/>
    <w:pPr>
      <w:autoSpaceDE w:val="0"/>
      <w:autoSpaceDN w:val="0"/>
      <w:adjustRightInd w:val="0"/>
    </w:pPr>
    <w:rPr>
      <w:rFonts w:ascii="Book Antiqua" w:hAnsi="Book Antiqua" w:cs="Book Antiqua"/>
      <w:color w:val="000000"/>
      <w:sz w:val="24"/>
      <w:szCs w:val="24"/>
    </w:rPr>
  </w:style>
  <w:style w:type="paragraph" w:styleId="aa">
    <w:name w:val="Document Map"/>
    <w:basedOn w:val="a"/>
    <w:link w:val="Char0"/>
    <w:semiHidden/>
    <w:unhideWhenUsed/>
    <w:rsid w:val="00CB607F"/>
    <w:rPr>
      <w:rFonts w:ascii="Tahoma" w:hAnsi="Tahoma" w:cs="Tahoma"/>
      <w:sz w:val="16"/>
      <w:szCs w:val="16"/>
    </w:rPr>
  </w:style>
  <w:style w:type="character" w:customStyle="1" w:styleId="Char0">
    <w:name w:val="Χάρτης εγγράφου Char"/>
    <w:basedOn w:val="a0"/>
    <w:link w:val="aa"/>
    <w:semiHidden/>
    <w:rsid w:val="00CB607F"/>
    <w:rPr>
      <w:rFonts w:ascii="Tahoma" w:hAnsi="Tahoma" w:cs="Tahoma"/>
      <w:sz w:val="16"/>
      <w:szCs w:val="16"/>
    </w:rPr>
  </w:style>
  <w:style w:type="character" w:styleId="ab">
    <w:name w:val="annotation reference"/>
    <w:basedOn w:val="a0"/>
    <w:semiHidden/>
    <w:unhideWhenUsed/>
    <w:rsid w:val="00CB607F"/>
    <w:rPr>
      <w:sz w:val="16"/>
      <w:szCs w:val="16"/>
    </w:rPr>
  </w:style>
  <w:style w:type="paragraph" w:styleId="ac">
    <w:name w:val="annotation text"/>
    <w:basedOn w:val="a"/>
    <w:link w:val="Char1"/>
    <w:semiHidden/>
    <w:unhideWhenUsed/>
    <w:rsid w:val="00CB607F"/>
    <w:rPr>
      <w:sz w:val="20"/>
      <w:szCs w:val="20"/>
    </w:rPr>
  </w:style>
  <w:style w:type="character" w:customStyle="1" w:styleId="Char1">
    <w:name w:val="Κείμενο σχολίου Char"/>
    <w:basedOn w:val="a0"/>
    <w:link w:val="ac"/>
    <w:semiHidden/>
    <w:rsid w:val="00CB607F"/>
  </w:style>
  <w:style w:type="paragraph" w:styleId="ad">
    <w:name w:val="annotation subject"/>
    <w:basedOn w:val="ac"/>
    <w:next w:val="ac"/>
    <w:link w:val="Char2"/>
    <w:semiHidden/>
    <w:unhideWhenUsed/>
    <w:rsid w:val="00CB607F"/>
    <w:rPr>
      <w:b/>
      <w:bCs/>
    </w:rPr>
  </w:style>
  <w:style w:type="character" w:customStyle="1" w:styleId="Char2">
    <w:name w:val="Θέμα σχολίου Char"/>
    <w:basedOn w:val="Char1"/>
    <w:link w:val="ad"/>
    <w:semiHidden/>
    <w:rsid w:val="00CB607F"/>
    <w:rPr>
      <w:b/>
      <w:bCs/>
    </w:rPr>
  </w:style>
  <w:style w:type="paragraph" w:styleId="ae">
    <w:name w:val="Balloon Text"/>
    <w:basedOn w:val="a"/>
    <w:link w:val="Char3"/>
    <w:semiHidden/>
    <w:unhideWhenUsed/>
    <w:rsid w:val="00CB607F"/>
    <w:rPr>
      <w:rFonts w:ascii="Tahoma" w:hAnsi="Tahoma" w:cs="Tahoma"/>
      <w:sz w:val="16"/>
      <w:szCs w:val="16"/>
    </w:rPr>
  </w:style>
  <w:style w:type="character" w:customStyle="1" w:styleId="Char3">
    <w:name w:val="Κείμενο πλαισίου Char"/>
    <w:basedOn w:val="a0"/>
    <w:link w:val="ae"/>
    <w:semiHidden/>
    <w:rsid w:val="00CB607F"/>
    <w:rPr>
      <w:rFonts w:ascii="Tahoma" w:hAnsi="Tahoma" w:cs="Tahoma"/>
      <w:sz w:val="16"/>
      <w:szCs w:val="16"/>
    </w:rPr>
  </w:style>
  <w:style w:type="character" w:customStyle="1" w:styleId="hps">
    <w:name w:val="hps"/>
    <w:basedOn w:val="a0"/>
    <w:rsid w:val="00B20237"/>
  </w:style>
  <w:style w:type="character" w:customStyle="1" w:styleId="Char">
    <w:name w:val="Κεφαλίδα Char"/>
    <w:aliases w:val="hd Char,Header Titlos Prosforas Char,Headertext Char,Alt Header Char"/>
    <w:link w:val="a5"/>
    <w:rsid w:val="004C3E69"/>
    <w:rPr>
      <w:sz w:val="24"/>
      <w:szCs w:val="24"/>
    </w:rPr>
  </w:style>
  <w:style w:type="paragraph" w:styleId="af">
    <w:name w:val="Block Text"/>
    <w:basedOn w:val="a"/>
    <w:rsid w:val="00075165"/>
    <w:pPr>
      <w:ind w:left="5670" w:right="-2"/>
    </w:pPr>
    <w:rPr>
      <w:sz w:val="22"/>
      <w:szCs w:val="20"/>
      <w:lang w:eastAsia="en-US"/>
    </w:rPr>
  </w:style>
  <w:style w:type="character" w:styleId="-">
    <w:name w:val="Hyperlink"/>
    <w:uiPriority w:val="99"/>
    <w:rsid w:val="00885F40"/>
    <w:rPr>
      <w:rFonts w:ascii="Times New Roman" w:hAnsi="Times New Roman"/>
      <w:color w:val="0000FF"/>
      <w:sz w:val="20"/>
      <w:szCs w:val="20"/>
      <w:u w:val="single"/>
    </w:rPr>
  </w:style>
  <w:style w:type="paragraph" w:customStyle="1" w:styleId="11">
    <w:name w:val="Βασικό1"/>
    <w:rsid w:val="00476606"/>
    <w:pPr>
      <w:spacing w:line="276" w:lineRule="auto"/>
    </w:pPr>
    <w:rPr>
      <w:rFonts w:ascii="Arial" w:eastAsia="Arial" w:hAnsi="Arial" w:cs="Arial"/>
      <w:color w:val="000000"/>
      <w:sz w:val="22"/>
    </w:rPr>
  </w:style>
</w:styles>
</file>

<file path=word/webSettings.xml><?xml version="1.0" encoding="utf-8"?>
<w:webSettings xmlns:r="http://schemas.openxmlformats.org/officeDocument/2006/relationships" xmlns:w="http://schemas.openxmlformats.org/wordprocessingml/2006/main">
  <w:divs>
    <w:div w:id="5060753">
      <w:bodyDiv w:val="1"/>
      <w:marLeft w:val="0"/>
      <w:marRight w:val="0"/>
      <w:marTop w:val="0"/>
      <w:marBottom w:val="0"/>
      <w:divBdr>
        <w:top w:val="none" w:sz="0" w:space="0" w:color="auto"/>
        <w:left w:val="none" w:sz="0" w:space="0" w:color="auto"/>
        <w:bottom w:val="none" w:sz="0" w:space="0" w:color="auto"/>
        <w:right w:val="none" w:sz="0" w:space="0" w:color="auto"/>
      </w:divBdr>
    </w:div>
    <w:div w:id="50277917">
      <w:bodyDiv w:val="1"/>
      <w:marLeft w:val="0"/>
      <w:marRight w:val="0"/>
      <w:marTop w:val="0"/>
      <w:marBottom w:val="0"/>
      <w:divBdr>
        <w:top w:val="none" w:sz="0" w:space="0" w:color="auto"/>
        <w:left w:val="none" w:sz="0" w:space="0" w:color="auto"/>
        <w:bottom w:val="none" w:sz="0" w:space="0" w:color="auto"/>
        <w:right w:val="none" w:sz="0" w:space="0" w:color="auto"/>
      </w:divBdr>
    </w:div>
    <w:div w:id="58600360">
      <w:bodyDiv w:val="1"/>
      <w:marLeft w:val="0"/>
      <w:marRight w:val="0"/>
      <w:marTop w:val="0"/>
      <w:marBottom w:val="0"/>
      <w:divBdr>
        <w:top w:val="none" w:sz="0" w:space="0" w:color="auto"/>
        <w:left w:val="none" w:sz="0" w:space="0" w:color="auto"/>
        <w:bottom w:val="none" w:sz="0" w:space="0" w:color="auto"/>
        <w:right w:val="none" w:sz="0" w:space="0" w:color="auto"/>
      </w:divBdr>
    </w:div>
    <w:div w:id="85156081">
      <w:bodyDiv w:val="1"/>
      <w:marLeft w:val="0"/>
      <w:marRight w:val="0"/>
      <w:marTop w:val="0"/>
      <w:marBottom w:val="0"/>
      <w:divBdr>
        <w:top w:val="none" w:sz="0" w:space="0" w:color="auto"/>
        <w:left w:val="none" w:sz="0" w:space="0" w:color="auto"/>
        <w:bottom w:val="none" w:sz="0" w:space="0" w:color="auto"/>
        <w:right w:val="none" w:sz="0" w:space="0" w:color="auto"/>
      </w:divBdr>
    </w:div>
    <w:div w:id="473916877">
      <w:bodyDiv w:val="1"/>
      <w:marLeft w:val="0"/>
      <w:marRight w:val="0"/>
      <w:marTop w:val="0"/>
      <w:marBottom w:val="0"/>
      <w:divBdr>
        <w:top w:val="none" w:sz="0" w:space="0" w:color="auto"/>
        <w:left w:val="none" w:sz="0" w:space="0" w:color="auto"/>
        <w:bottom w:val="none" w:sz="0" w:space="0" w:color="auto"/>
        <w:right w:val="none" w:sz="0" w:space="0" w:color="auto"/>
      </w:divBdr>
    </w:div>
    <w:div w:id="558368483">
      <w:bodyDiv w:val="1"/>
      <w:marLeft w:val="0"/>
      <w:marRight w:val="0"/>
      <w:marTop w:val="0"/>
      <w:marBottom w:val="0"/>
      <w:divBdr>
        <w:top w:val="none" w:sz="0" w:space="0" w:color="auto"/>
        <w:left w:val="none" w:sz="0" w:space="0" w:color="auto"/>
        <w:bottom w:val="none" w:sz="0" w:space="0" w:color="auto"/>
        <w:right w:val="none" w:sz="0" w:space="0" w:color="auto"/>
      </w:divBdr>
    </w:div>
    <w:div w:id="666444271">
      <w:bodyDiv w:val="1"/>
      <w:marLeft w:val="0"/>
      <w:marRight w:val="0"/>
      <w:marTop w:val="0"/>
      <w:marBottom w:val="0"/>
      <w:divBdr>
        <w:top w:val="none" w:sz="0" w:space="0" w:color="auto"/>
        <w:left w:val="none" w:sz="0" w:space="0" w:color="auto"/>
        <w:bottom w:val="none" w:sz="0" w:space="0" w:color="auto"/>
        <w:right w:val="none" w:sz="0" w:space="0" w:color="auto"/>
      </w:divBdr>
    </w:div>
    <w:div w:id="762724767">
      <w:bodyDiv w:val="1"/>
      <w:marLeft w:val="0"/>
      <w:marRight w:val="0"/>
      <w:marTop w:val="0"/>
      <w:marBottom w:val="0"/>
      <w:divBdr>
        <w:top w:val="none" w:sz="0" w:space="0" w:color="auto"/>
        <w:left w:val="none" w:sz="0" w:space="0" w:color="auto"/>
        <w:bottom w:val="none" w:sz="0" w:space="0" w:color="auto"/>
        <w:right w:val="none" w:sz="0" w:space="0" w:color="auto"/>
      </w:divBdr>
    </w:div>
    <w:div w:id="1038823453">
      <w:bodyDiv w:val="1"/>
      <w:marLeft w:val="0"/>
      <w:marRight w:val="0"/>
      <w:marTop w:val="0"/>
      <w:marBottom w:val="0"/>
      <w:divBdr>
        <w:top w:val="none" w:sz="0" w:space="0" w:color="auto"/>
        <w:left w:val="none" w:sz="0" w:space="0" w:color="auto"/>
        <w:bottom w:val="none" w:sz="0" w:space="0" w:color="auto"/>
        <w:right w:val="none" w:sz="0" w:space="0" w:color="auto"/>
      </w:divBdr>
    </w:div>
    <w:div w:id="1090273544">
      <w:bodyDiv w:val="1"/>
      <w:marLeft w:val="0"/>
      <w:marRight w:val="0"/>
      <w:marTop w:val="0"/>
      <w:marBottom w:val="0"/>
      <w:divBdr>
        <w:top w:val="none" w:sz="0" w:space="0" w:color="auto"/>
        <w:left w:val="none" w:sz="0" w:space="0" w:color="auto"/>
        <w:bottom w:val="none" w:sz="0" w:space="0" w:color="auto"/>
        <w:right w:val="none" w:sz="0" w:space="0" w:color="auto"/>
      </w:divBdr>
    </w:div>
    <w:div w:id="1173178521">
      <w:bodyDiv w:val="1"/>
      <w:marLeft w:val="0"/>
      <w:marRight w:val="0"/>
      <w:marTop w:val="0"/>
      <w:marBottom w:val="0"/>
      <w:divBdr>
        <w:top w:val="none" w:sz="0" w:space="0" w:color="auto"/>
        <w:left w:val="none" w:sz="0" w:space="0" w:color="auto"/>
        <w:bottom w:val="none" w:sz="0" w:space="0" w:color="auto"/>
        <w:right w:val="none" w:sz="0" w:space="0" w:color="auto"/>
      </w:divBdr>
    </w:div>
    <w:div w:id="1209956298">
      <w:bodyDiv w:val="1"/>
      <w:marLeft w:val="0"/>
      <w:marRight w:val="0"/>
      <w:marTop w:val="0"/>
      <w:marBottom w:val="0"/>
      <w:divBdr>
        <w:top w:val="none" w:sz="0" w:space="0" w:color="auto"/>
        <w:left w:val="none" w:sz="0" w:space="0" w:color="auto"/>
        <w:bottom w:val="none" w:sz="0" w:space="0" w:color="auto"/>
        <w:right w:val="none" w:sz="0" w:space="0" w:color="auto"/>
      </w:divBdr>
    </w:div>
    <w:div w:id="1229682054">
      <w:bodyDiv w:val="1"/>
      <w:marLeft w:val="0"/>
      <w:marRight w:val="0"/>
      <w:marTop w:val="0"/>
      <w:marBottom w:val="0"/>
      <w:divBdr>
        <w:top w:val="none" w:sz="0" w:space="0" w:color="auto"/>
        <w:left w:val="none" w:sz="0" w:space="0" w:color="auto"/>
        <w:bottom w:val="none" w:sz="0" w:space="0" w:color="auto"/>
        <w:right w:val="none" w:sz="0" w:space="0" w:color="auto"/>
      </w:divBdr>
    </w:div>
    <w:div w:id="1338923674">
      <w:bodyDiv w:val="1"/>
      <w:marLeft w:val="0"/>
      <w:marRight w:val="0"/>
      <w:marTop w:val="0"/>
      <w:marBottom w:val="0"/>
      <w:divBdr>
        <w:top w:val="none" w:sz="0" w:space="0" w:color="auto"/>
        <w:left w:val="none" w:sz="0" w:space="0" w:color="auto"/>
        <w:bottom w:val="none" w:sz="0" w:space="0" w:color="auto"/>
        <w:right w:val="none" w:sz="0" w:space="0" w:color="auto"/>
      </w:divBdr>
    </w:div>
    <w:div w:id="1523283661">
      <w:bodyDiv w:val="1"/>
      <w:marLeft w:val="0"/>
      <w:marRight w:val="0"/>
      <w:marTop w:val="0"/>
      <w:marBottom w:val="0"/>
      <w:divBdr>
        <w:top w:val="none" w:sz="0" w:space="0" w:color="auto"/>
        <w:left w:val="none" w:sz="0" w:space="0" w:color="auto"/>
        <w:bottom w:val="none" w:sz="0" w:space="0" w:color="auto"/>
        <w:right w:val="none" w:sz="0" w:space="0" w:color="auto"/>
      </w:divBdr>
    </w:div>
    <w:div w:id="1679649728">
      <w:bodyDiv w:val="1"/>
      <w:marLeft w:val="0"/>
      <w:marRight w:val="0"/>
      <w:marTop w:val="0"/>
      <w:marBottom w:val="0"/>
      <w:divBdr>
        <w:top w:val="none" w:sz="0" w:space="0" w:color="auto"/>
        <w:left w:val="none" w:sz="0" w:space="0" w:color="auto"/>
        <w:bottom w:val="none" w:sz="0" w:space="0" w:color="auto"/>
        <w:right w:val="none" w:sz="0" w:space="0" w:color="auto"/>
      </w:divBdr>
    </w:div>
    <w:div w:id="1759060749">
      <w:bodyDiv w:val="1"/>
      <w:marLeft w:val="0"/>
      <w:marRight w:val="0"/>
      <w:marTop w:val="0"/>
      <w:marBottom w:val="0"/>
      <w:divBdr>
        <w:top w:val="none" w:sz="0" w:space="0" w:color="auto"/>
        <w:left w:val="none" w:sz="0" w:space="0" w:color="auto"/>
        <w:bottom w:val="none" w:sz="0" w:space="0" w:color="auto"/>
        <w:right w:val="none" w:sz="0" w:space="0" w:color="auto"/>
      </w:divBdr>
    </w:div>
    <w:div w:id="1844082404">
      <w:bodyDiv w:val="1"/>
      <w:marLeft w:val="0"/>
      <w:marRight w:val="0"/>
      <w:marTop w:val="0"/>
      <w:marBottom w:val="0"/>
      <w:divBdr>
        <w:top w:val="none" w:sz="0" w:space="0" w:color="auto"/>
        <w:left w:val="none" w:sz="0" w:space="0" w:color="auto"/>
        <w:bottom w:val="none" w:sz="0" w:space="0" w:color="auto"/>
        <w:right w:val="none" w:sz="0" w:space="0" w:color="auto"/>
      </w:divBdr>
    </w:div>
    <w:div w:id="199525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MDL=pages&amp;Branch=N_N0000000002_N0000000020_N0000002071_N0000016412_N0000018646"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C:\Users\dzafeir\Dropbox\Dimos%20Amaliadas\&#916;&#953;&#945;&#947;&#969;&#957;&#953;&#963;&#956;&#959;&#962;%20Wifi-Genesis%202015\wifi@amaliada.gr" TargetMode="External"/><Relationship Id="rId2" Type="http://schemas.openxmlformats.org/officeDocument/2006/relationships/numbering" Target="numbering.xml"/><Relationship Id="rId16" Type="http://schemas.openxmlformats.org/officeDocument/2006/relationships/hyperlink" Target="file:///C:\Users\dzafeir\AppData\Roaming\Microsoft\Word\wifi@amaliada.g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2EA859-6093-4584-95EE-50BA4EE5D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20</Pages>
  <Words>6346</Words>
  <Characters>34271</Characters>
  <Application>Microsoft Office Word</Application>
  <DocSecurity>0</DocSecurity>
  <Lines>285</Lines>
  <Paragraphs>81</Paragraphs>
  <ScaleCrop>false</ScaleCrop>
  <HeadingPairs>
    <vt:vector size="2" baseType="variant">
      <vt:variant>
        <vt:lpstr>Τίτλος</vt:lpstr>
      </vt:variant>
      <vt:variant>
        <vt:i4>1</vt:i4>
      </vt:variant>
    </vt:vector>
  </HeadingPairs>
  <TitlesOfParts>
    <vt:vector size="1" baseType="lpstr">
      <vt:lpstr>ΤΕΧΝΙΚΗ ΥΠΗΡΕΣΙΑ ΔΗΜΟΥ ΑΜΑΛΙΑΔΑΣ</vt:lpstr>
    </vt:vector>
  </TitlesOfParts>
  <Company>Hewlett-Packard</Company>
  <LinksUpToDate>false</LinksUpToDate>
  <CharactersWithSpaces>40536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ΤΕΧΝΙΚΗ ΥΠΗΡΕΣΙΑ ΔΗΜΟΥ ΑΜΑΛΙΑΔΑΣ</dc:title>
  <dc:creator>win user</dc:creator>
  <cp:lastModifiedBy>D.GIANNOPOULOS</cp:lastModifiedBy>
  <cp:revision>27</cp:revision>
  <cp:lastPrinted>2017-03-10T11:12:00Z</cp:lastPrinted>
  <dcterms:created xsi:type="dcterms:W3CDTF">2017-03-19T12:30:00Z</dcterms:created>
  <dcterms:modified xsi:type="dcterms:W3CDTF">2017-03-24T10:30:00Z</dcterms:modified>
</cp:coreProperties>
</file>