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E9F" w:rsidRPr="00C71FB9" w:rsidRDefault="00E75D63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.1pt;margin-top:-60pt;width:83.3pt;height:56.3pt;z-index:251658240;visibility:visible;mso-wrap-edited:f">
            <v:imagedata r:id="rId5" o:title=""/>
          </v:shape>
          <o:OLEObject Type="Embed" ProgID="Word.Picture.8" ShapeID="_x0000_s1026" DrawAspect="Content" ObjectID="_1587545421" r:id="rId6"/>
        </w:pict>
      </w:r>
      <w:r w:rsidR="00D855CA" w:rsidRPr="00C71FB9">
        <w:rPr>
          <w:rFonts w:ascii="Times New Roman" w:hAnsi="Times New Roman" w:cs="Times New Roman"/>
          <w:sz w:val="24"/>
          <w:szCs w:val="24"/>
        </w:rPr>
        <w:t xml:space="preserve">ΕΛΛΗΝΙΚΗ ΔΗΜΟΚΡΑΤΙΑ                                      </w:t>
      </w:r>
      <w:r w:rsidR="00C71FB9">
        <w:rPr>
          <w:rFonts w:ascii="Times New Roman" w:hAnsi="Times New Roman" w:cs="Times New Roman"/>
          <w:sz w:val="24"/>
          <w:szCs w:val="24"/>
        </w:rPr>
        <w:t xml:space="preserve">         Αμαλιάδα </w:t>
      </w:r>
      <w:r w:rsidR="00D855CA" w:rsidRPr="00C71FB9">
        <w:rPr>
          <w:rFonts w:ascii="Times New Roman" w:hAnsi="Times New Roman" w:cs="Times New Roman"/>
          <w:sz w:val="24"/>
          <w:szCs w:val="24"/>
        </w:rPr>
        <w:t>11/05/2018</w:t>
      </w:r>
    </w:p>
    <w:p w:rsidR="00D855CA" w:rsidRPr="00C71FB9" w:rsidRDefault="00D855CA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>ΝΟΜΟΣ ΗΛΕΙΑΣ</w:t>
      </w:r>
      <w:r w:rsidR="00C71FB9" w:rsidRPr="00C71F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C71FB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71FB9" w:rsidRPr="00C71FB9">
        <w:rPr>
          <w:rFonts w:ascii="Times New Roman" w:hAnsi="Times New Roman" w:cs="Times New Roman"/>
          <w:sz w:val="24"/>
          <w:szCs w:val="24"/>
        </w:rPr>
        <w:t xml:space="preserve">Αρ. </w:t>
      </w:r>
      <w:proofErr w:type="spellStart"/>
      <w:r w:rsidR="00C71FB9" w:rsidRPr="00C71FB9">
        <w:rPr>
          <w:rFonts w:ascii="Times New Roman" w:hAnsi="Times New Roman" w:cs="Times New Roman"/>
          <w:sz w:val="24"/>
          <w:szCs w:val="24"/>
        </w:rPr>
        <w:t>πρωτ</w:t>
      </w:r>
      <w:proofErr w:type="spellEnd"/>
      <w:r w:rsidR="00C71FB9" w:rsidRPr="00C71FB9">
        <w:rPr>
          <w:rFonts w:ascii="Times New Roman" w:hAnsi="Times New Roman" w:cs="Times New Roman"/>
          <w:sz w:val="24"/>
          <w:szCs w:val="24"/>
        </w:rPr>
        <w:t>.: 10533/Δ4/1592</w:t>
      </w:r>
    </w:p>
    <w:p w:rsidR="00D855CA" w:rsidRPr="00C71FB9" w:rsidRDefault="00D855CA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>ΔΗΜΟΣ ΗΛΙΔΑΣ</w:t>
      </w:r>
    </w:p>
    <w:p w:rsidR="00D855CA" w:rsidRPr="00C71FB9" w:rsidRDefault="00D855CA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>Φιλικής Εταιρείας 6</w:t>
      </w:r>
    </w:p>
    <w:p w:rsidR="00D855CA" w:rsidRPr="00C71FB9" w:rsidRDefault="00D855CA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>27200 Αμαλιάδα</w:t>
      </w:r>
    </w:p>
    <w:p w:rsidR="00D855CA" w:rsidRPr="00C71FB9" w:rsidRDefault="00D855CA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>ΔΙΕΥΘΥΝΣΗ ΤΕΧΝΙΚΩΝ ΥΠΗΡΕΣΙΩΝ</w:t>
      </w:r>
    </w:p>
    <w:p w:rsidR="00D855CA" w:rsidRPr="00C71FB9" w:rsidRDefault="00D855CA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>ΠΛΗΡ. ΜΠΟΥΤΣΙΚΑΣ ΔΙΟΝΥΣΙΟΣ</w:t>
      </w:r>
    </w:p>
    <w:p w:rsidR="00D855CA" w:rsidRPr="00C71FB9" w:rsidRDefault="00D855CA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>ΤΗΛ. 2622 360576</w:t>
      </w:r>
    </w:p>
    <w:p w:rsidR="00D855CA" w:rsidRPr="00C71FB9" w:rsidRDefault="00D855CA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  <w:lang w:val="en-US"/>
        </w:rPr>
        <w:t>FAX</w:t>
      </w:r>
      <w:r w:rsidRPr="00C71FB9">
        <w:rPr>
          <w:rFonts w:ascii="Times New Roman" w:hAnsi="Times New Roman" w:cs="Times New Roman"/>
          <w:sz w:val="24"/>
          <w:szCs w:val="24"/>
        </w:rPr>
        <w:t>: 2622 0 38373</w:t>
      </w:r>
    </w:p>
    <w:p w:rsidR="00D855CA" w:rsidRPr="00C71FB9" w:rsidRDefault="00D855CA" w:rsidP="00D85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5CA" w:rsidRPr="00C71FB9" w:rsidRDefault="00D855CA" w:rsidP="00D855CA">
      <w:pPr>
        <w:tabs>
          <w:tab w:val="left" w:pos="5325"/>
        </w:tabs>
        <w:spacing w:after="0" w:line="240" w:lineRule="auto"/>
        <w:ind w:right="-199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C71FB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71FB9" w:rsidRPr="00C71FB9">
        <w:rPr>
          <w:rFonts w:ascii="Times New Roman" w:hAnsi="Times New Roman" w:cs="Times New Roman"/>
          <w:b/>
          <w:sz w:val="24"/>
          <w:szCs w:val="24"/>
        </w:rPr>
        <w:t>ΠΡΟΣ:</w:t>
      </w:r>
      <w:r w:rsidR="00C71FB9">
        <w:rPr>
          <w:rFonts w:ascii="Times New Roman" w:hAnsi="Times New Roman" w:cs="Times New Roman"/>
          <w:sz w:val="24"/>
          <w:szCs w:val="24"/>
        </w:rPr>
        <w:t xml:space="preserve">1. </w:t>
      </w:r>
      <w:r w:rsidRPr="00C71FB9">
        <w:rPr>
          <w:rFonts w:ascii="Times New Roman" w:hAnsi="Times New Roman" w:cs="Times New Roman"/>
          <w:sz w:val="24"/>
          <w:szCs w:val="24"/>
        </w:rPr>
        <w:t xml:space="preserve">Δ. Δημητρακόπουλος </w:t>
      </w:r>
      <w:r w:rsidR="00147031" w:rsidRPr="00C71FB9">
        <w:rPr>
          <w:rFonts w:ascii="Times New Roman" w:hAnsi="Times New Roman" w:cs="Times New Roman"/>
          <w:sz w:val="24"/>
          <w:szCs w:val="24"/>
        </w:rPr>
        <w:t xml:space="preserve"> </w:t>
      </w:r>
      <w:r w:rsidRPr="00C71FB9">
        <w:rPr>
          <w:rFonts w:ascii="Times New Roman" w:hAnsi="Times New Roman" w:cs="Times New Roman"/>
          <w:sz w:val="24"/>
          <w:szCs w:val="24"/>
        </w:rPr>
        <w:t>ΑΕ</w:t>
      </w:r>
    </w:p>
    <w:p w:rsidR="00D855CA" w:rsidRPr="00C71FB9" w:rsidRDefault="00D855CA" w:rsidP="00D855CA">
      <w:pPr>
        <w:tabs>
          <w:tab w:val="left" w:pos="5325"/>
        </w:tabs>
        <w:spacing w:after="0" w:line="240" w:lineRule="auto"/>
        <w:ind w:right="-199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C71FB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71FB9">
        <w:rPr>
          <w:rFonts w:ascii="Times New Roman" w:hAnsi="Times New Roman" w:cs="Times New Roman"/>
          <w:sz w:val="24"/>
          <w:szCs w:val="24"/>
        </w:rPr>
        <w:t>2. ΄Ολους  τους οικονομικούς Φορείς</w:t>
      </w:r>
    </w:p>
    <w:p w:rsidR="00D855CA" w:rsidRPr="00C71FB9" w:rsidRDefault="00D855CA" w:rsidP="00D855CA">
      <w:pPr>
        <w:tabs>
          <w:tab w:val="left" w:pos="5325"/>
        </w:tabs>
        <w:spacing w:after="0" w:line="240" w:lineRule="auto"/>
        <w:ind w:right="-199"/>
        <w:rPr>
          <w:rFonts w:ascii="Times New Roman" w:hAnsi="Times New Roman" w:cs="Times New Roman"/>
          <w:sz w:val="24"/>
          <w:szCs w:val="24"/>
        </w:rPr>
      </w:pPr>
    </w:p>
    <w:p w:rsidR="00D855CA" w:rsidRPr="00C71FB9" w:rsidRDefault="00D855CA" w:rsidP="00D855CA">
      <w:pPr>
        <w:tabs>
          <w:tab w:val="left" w:pos="5325"/>
        </w:tabs>
        <w:spacing w:after="0" w:line="240" w:lineRule="auto"/>
        <w:ind w:right="-199"/>
        <w:rPr>
          <w:rFonts w:ascii="Times New Roman" w:hAnsi="Times New Roman" w:cs="Times New Roman"/>
          <w:sz w:val="24"/>
          <w:szCs w:val="24"/>
        </w:rPr>
      </w:pPr>
    </w:p>
    <w:p w:rsidR="00D855CA" w:rsidRPr="00C71FB9" w:rsidRDefault="00D855CA" w:rsidP="00D855CA">
      <w:pPr>
        <w:tabs>
          <w:tab w:val="left" w:pos="5325"/>
        </w:tabs>
        <w:spacing w:after="0" w:line="240" w:lineRule="auto"/>
        <w:ind w:right="-199"/>
        <w:rPr>
          <w:rFonts w:ascii="Times New Roman" w:hAnsi="Times New Roman" w:cs="Times New Roman"/>
          <w:b/>
          <w:sz w:val="24"/>
          <w:szCs w:val="24"/>
        </w:rPr>
      </w:pPr>
      <w:r w:rsidRPr="00C71FB9">
        <w:rPr>
          <w:rFonts w:ascii="Times New Roman" w:hAnsi="Times New Roman" w:cs="Times New Roman"/>
          <w:b/>
          <w:sz w:val="24"/>
          <w:szCs w:val="24"/>
        </w:rPr>
        <w:t>ΘΕΜΑ: «Παροχή διευκρινήσεων σχετικά με το διαγωνισμό προμήθειας καυσίμων &amp; λιπαντικών του Δήμου ΄Ηλιδας»</w:t>
      </w:r>
    </w:p>
    <w:p w:rsidR="00D855CA" w:rsidRPr="00C71FB9" w:rsidRDefault="00D855CA" w:rsidP="00D855CA">
      <w:pPr>
        <w:tabs>
          <w:tab w:val="left" w:pos="5325"/>
        </w:tabs>
        <w:spacing w:after="0" w:line="240" w:lineRule="auto"/>
        <w:ind w:right="-199"/>
        <w:rPr>
          <w:rFonts w:ascii="Times New Roman" w:hAnsi="Times New Roman" w:cs="Times New Roman"/>
          <w:sz w:val="24"/>
          <w:szCs w:val="24"/>
        </w:rPr>
      </w:pPr>
    </w:p>
    <w:p w:rsidR="00D855CA" w:rsidRPr="00C71FB9" w:rsidRDefault="00D855CA" w:rsidP="00D855CA">
      <w:pPr>
        <w:tabs>
          <w:tab w:val="left" w:pos="5325"/>
        </w:tabs>
        <w:spacing w:after="0" w:line="240" w:lineRule="auto"/>
        <w:ind w:right="-199"/>
        <w:rPr>
          <w:rFonts w:ascii="Times New Roman" w:hAnsi="Times New Roman" w:cs="Times New Roman"/>
          <w:sz w:val="24"/>
          <w:szCs w:val="24"/>
        </w:rPr>
      </w:pPr>
    </w:p>
    <w:p w:rsidR="00D855CA" w:rsidRPr="00C71FB9" w:rsidRDefault="00D855CA" w:rsidP="00C71FB9">
      <w:pPr>
        <w:pStyle w:val="a3"/>
        <w:numPr>
          <w:ilvl w:val="0"/>
          <w:numId w:val="1"/>
        </w:numPr>
        <w:tabs>
          <w:tab w:val="left" w:pos="5325"/>
        </w:tabs>
        <w:spacing w:after="0" w:line="240" w:lineRule="auto"/>
        <w:ind w:left="426" w:right="-199" w:hanging="426"/>
        <w:jc w:val="both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 xml:space="preserve">Στην ομάδα Β και </w:t>
      </w:r>
      <w:r w:rsidR="00C71FB9">
        <w:rPr>
          <w:rFonts w:ascii="Times New Roman" w:hAnsi="Times New Roman" w:cs="Times New Roman"/>
          <w:sz w:val="24"/>
          <w:szCs w:val="24"/>
        </w:rPr>
        <w:t xml:space="preserve">στην προμήθεια ελαιολιπαντικών </w:t>
      </w:r>
      <w:r w:rsidRPr="00C71FB9">
        <w:rPr>
          <w:rFonts w:ascii="Times New Roman" w:hAnsi="Times New Roman" w:cs="Times New Roman"/>
          <w:sz w:val="24"/>
          <w:szCs w:val="24"/>
        </w:rPr>
        <w:t xml:space="preserve">στο με α/α 14 ζητείται Βαλβολίνη </w:t>
      </w:r>
      <w:r w:rsidRPr="00C71FB9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C71FB9">
        <w:rPr>
          <w:rFonts w:ascii="Times New Roman" w:hAnsi="Times New Roman" w:cs="Times New Roman"/>
          <w:sz w:val="24"/>
          <w:szCs w:val="24"/>
        </w:rPr>
        <w:t xml:space="preserve">140  η οποία στις προδιαγραφές </w:t>
      </w:r>
      <w:r w:rsidR="007F5367" w:rsidRPr="00C71FB9">
        <w:rPr>
          <w:rFonts w:ascii="Times New Roman" w:hAnsi="Times New Roman" w:cs="Times New Roman"/>
          <w:sz w:val="24"/>
          <w:szCs w:val="24"/>
        </w:rPr>
        <w:t xml:space="preserve"> διευκρινίζεται  ότι</w:t>
      </w:r>
      <w:r w:rsidR="009C6134">
        <w:rPr>
          <w:rFonts w:ascii="Times New Roman" w:hAnsi="Times New Roman" w:cs="Times New Roman"/>
          <w:sz w:val="24"/>
          <w:szCs w:val="24"/>
        </w:rPr>
        <w:t xml:space="preserve"> πρέπει να είναι κατάλληλη</w:t>
      </w:r>
      <w:r w:rsidR="00B64BFC">
        <w:rPr>
          <w:rFonts w:ascii="Times New Roman" w:hAnsi="Times New Roman" w:cs="Times New Roman"/>
          <w:sz w:val="24"/>
          <w:szCs w:val="24"/>
        </w:rPr>
        <w:t>……….</w:t>
      </w:r>
      <w:r w:rsidR="007F5367" w:rsidRPr="00C71FB9">
        <w:rPr>
          <w:rFonts w:ascii="Times New Roman" w:hAnsi="Times New Roman" w:cs="Times New Roman"/>
          <w:sz w:val="24"/>
          <w:szCs w:val="24"/>
        </w:rPr>
        <w:t xml:space="preserve"> όταν απαιτείται  λιπαντικό </w:t>
      </w:r>
      <w:r w:rsidR="007F5367" w:rsidRPr="00C71FB9">
        <w:rPr>
          <w:rFonts w:ascii="Times New Roman" w:hAnsi="Times New Roman" w:cs="Times New Roman"/>
          <w:sz w:val="24"/>
          <w:szCs w:val="24"/>
          <w:lang w:val="en-US"/>
        </w:rPr>
        <w:t>GL</w:t>
      </w:r>
      <w:r w:rsidR="007F5367" w:rsidRPr="00C71FB9">
        <w:rPr>
          <w:rFonts w:ascii="Times New Roman" w:hAnsi="Times New Roman" w:cs="Times New Roman"/>
          <w:sz w:val="24"/>
          <w:szCs w:val="24"/>
        </w:rPr>
        <w:t xml:space="preserve">-5 …….και να πληροί τα διεθνή και ευρωπαϊκά πρότυπα. </w:t>
      </w:r>
    </w:p>
    <w:p w:rsidR="007F5367" w:rsidRPr="00C71FB9" w:rsidRDefault="007F5367" w:rsidP="00C71FB9">
      <w:pPr>
        <w:pStyle w:val="a3"/>
        <w:tabs>
          <w:tab w:val="left" w:pos="5325"/>
        </w:tabs>
        <w:spacing w:after="0" w:line="240" w:lineRule="auto"/>
        <w:ind w:left="426" w:right="-199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F5367" w:rsidRPr="00C71FB9" w:rsidRDefault="00C71FB9" w:rsidP="00C71FB9">
      <w:pPr>
        <w:pStyle w:val="a3"/>
        <w:tabs>
          <w:tab w:val="left" w:pos="5325"/>
        </w:tabs>
        <w:spacing w:after="0" w:line="240" w:lineRule="auto"/>
        <w:ind w:left="426" w:right="-199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Διευκρινίζεται ότι και </w:t>
      </w:r>
      <w:r w:rsidR="007F5367" w:rsidRPr="00C71FB9">
        <w:rPr>
          <w:rFonts w:ascii="Times New Roman" w:hAnsi="Times New Roman" w:cs="Times New Roman"/>
          <w:b/>
          <w:sz w:val="24"/>
          <w:szCs w:val="24"/>
        </w:rPr>
        <w:t>για το ανωτέρω λιπαντικό κύριο χαρακτηριστικό είναι η μικρή μεταβολή του ιξώδες τους  (ρευστότητας) στις μεταβολές της θερμοκρασίας που συναντάμε χειμώνα – καλοκαίρι καθώς και στις εναλλαγές της θερμοκρασίας ημέρας – νύχτας τις χειμερινές ώρες .</w:t>
      </w:r>
    </w:p>
    <w:p w:rsidR="007F5367" w:rsidRPr="00C71FB9" w:rsidRDefault="007F5367" w:rsidP="00C71FB9">
      <w:pPr>
        <w:pStyle w:val="a3"/>
        <w:tabs>
          <w:tab w:val="left" w:pos="5325"/>
        </w:tabs>
        <w:spacing w:after="0" w:line="240" w:lineRule="auto"/>
        <w:ind w:left="426" w:right="-199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FB9">
        <w:rPr>
          <w:rFonts w:ascii="Times New Roman" w:hAnsi="Times New Roman" w:cs="Times New Roman"/>
          <w:b/>
          <w:sz w:val="24"/>
          <w:szCs w:val="24"/>
        </w:rPr>
        <w:t xml:space="preserve">Συνεπώς προτείνεται το λιπαντικό να είναι πολύτυπο δεδομένου ότι </w:t>
      </w:r>
      <w:r w:rsidR="00147031" w:rsidRPr="00C71FB9">
        <w:rPr>
          <w:rFonts w:ascii="Times New Roman" w:hAnsi="Times New Roman" w:cs="Times New Roman"/>
          <w:b/>
          <w:sz w:val="24"/>
          <w:szCs w:val="24"/>
        </w:rPr>
        <w:t xml:space="preserve"> οι απαιτήσεις της λίπανσης είναι μεγάλες  και απαιτητικές.</w:t>
      </w:r>
    </w:p>
    <w:p w:rsidR="00147031" w:rsidRPr="00C71FB9" w:rsidRDefault="00147031" w:rsidP="00C71FB9">
      <w:pPr>
        <w:pStyle w:val="a3"/>
        <w:tabs>
          <w:tab w:val="left" w:pos="5325"/>
        </w:tabs>
        <w:spacing w:after="0" w:line="240" w:lineRule="auto"/>
        <w:ind w:left="426" w:right="-199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47031" w:rsidRPr="00C71FB9" w:rsidRDefault="00147031" w:rsidP="00C71FB9">
      <w:pPr>
        <w:pStyle w:val="a3"/>
        <w:numPr>
          <w:ilvl w:val="0"/>
          <w:numId w:val="1"/>
        </w:numPr>
        <w:tabs>
          <w:tab w:val="left" w:pos="5325"/>
        </w:tabs>
        <w:spacing w:after="0" w:line="240" w:lineRule="auto"/>
        <w:ind w:left="426" w:right="-199" w:hanging="426"/>
        <w:jc w:val="both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 xml:space="preserve">Στο ερώτημά σας  ως προς το με α/α 6 Λάδι </w:t>
      </w:r>
      <w:r w:rsidRPr="00C71FB9">
        <w:rPr>
          <w:rFonts w:ascii="Times New Roman" w:hAnsi="Times New Roman" w:cs="Times New Roman"/>
          <w:sz w:val="24"/>
          <w:szCs w:val="24"/>
          <w:lang w:val="en-US"/>
        </w:rPr>
        <w:t>SUPER</w:t>
      </w:r>
      <w:r w:rsidRPr="00C71FB9">
        <w:rPr>
          <w:rFonts w:ascii="Times New Roman" w:hAnsi="Times New Roman" w:cs="Times New Roman"/>
          <w:sz w:val="24"/>
          <w:szCs w:val="24"/>
        </w:rPr>
        <w:t xml:space="preserve"> 4Τ 20/50  στις προδιαγραφές ζητείται  ΑΡΙ :  </w:t>
      </w:r>
      <w:r w:rsidRPr="00C71FB9">
        <w:rPr>
          <w:rFonts w:ascii="Times New Roman" w:hAnsi="Times New Roman" w:cs="Times New Roman"/>
          <w:sz w:val="24"/>
          <w:szCs w:val="24"/>
          <w:lang w:val="en-US"/>
        </w:rPr>
        <w:t>SL</w:t>
      </w:r>
      <w:r w:rsidRPr="00C71FB9">
        <w:rPr>
          <w:rFonts w:ascii="Times New Roman" w:hAnsi="Times New Roman" w:cs="Times New Roman"/>
          <w:sz w:val="24"/>
          <w:szCs w:val="24"/>
        </w:rPr>
        <w:t>/</w:t>
      </w:r>
      <w:r w:rsidRPr="00C71FB9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C71FB9">
        <w:rPr>
          <w:rFonts w:ascii="Times New Roman" w:hAnsi="Times New Roman" w:cs="Times New Roman"/>
          <w:sz w:val="24"/>
          <w:szCs w:val="24"/>
        </w:rPr>
        <w:t xml:space="preserve">  διευκρινίζεται ότι:</w:t>
      </w:r>
    </w:p>
    <w:p w:rsidR="00147031" w:rsidRPr="00C71FB9" w:rsidRDefault="00147031" w:rsidP="00C71FB9">
      <w:pPr>
        <w:pStyle w:val="a3"/>
        <w:tabs>
          <w:tab w:val="left" w:pos="5325"/>
        </w:tabs>
        <w:spacing w:after="0" w:line="240" w:lineRule="auto"/>
        <w:ind w:left="426" w:right="-199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47031" w:rsidRPr="00C71FB9" w:rsidRDefault="00147031" w:rsidP="00C71FB9">
      <w:pPr>
        <w:pStyle w:val="a3"/>
        <w:tabs>
          <w:tab w:val="left" w:pos="5325"/>
        </w:tabs>
        <w:spacing w:after="0" w:line="240" w:lineRule="auto"/>
        <w:ind w:left="426" w:right="-199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FB9">
        <w:rPr>
          <w:rFonts w:ascii="Times New Roman" w:hAnsi="Times New Roman" w:cs="Times New Roman"/>
          <w:b/>
          <w:sz w:val="24"/>
          <w:szCs w:val="24"/>
        </w:rPr>
        <w:t xml:space="preserve">Για τα μηχανάκια μάρκας </w:t>
      </w:r>
      <w:r w:rsidRPr="00C71FB9">
        <w:rPr>
          <w:rFonts w:ascii="Times New Roman" w:hAnsi="Times New Roman" w:cs="Times New Roman"/>
          <w:b/>
          <w:sz w:val="24"/>
          <w:szCs w:val="24"/>
          <w:lang w:val="en-US"/>
        </w:rPr>
        <w:t>KYMCO</w:t>
      </w:r>
      <w:r w:rsidRPr="00C71FB9">
        <w:rPr>
          <w:rFonts w:ascii="Times New Roman" w:hAnsi="Times New Roman" w:cs="Times New Roman"/>
          <w:b/>
          <w:sz w:val="24"/>
          <w:szCs w:val="24"/>
        </w:rPr>
        <w:t xml:space="preserve"> που έχει στην κατοχή του ο Δήμος, γίνονται δεκτά και λιπαντικά  με </w:t>
      </w:r>
      <w:r w:rsidRPr="00C71FB9">
        <w:rPr>
          <w:rFonts w:ascii="Times New Roman" w:hAnsi="Times New Roman" w:cs="Times New Roman"/>
          <w:b/>
          <w:sz w:val="24"/>
          <w:szCs w:val="24"/>
          <w:lang w:val="en-US"/>
        </w:rPr>
        <w:t>API</w:t>
      </w:r>
      <w:r w:rsidRPr="00C71FB9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Pr="00C71FB9">
        <w:rPr>
          <w:rFonts w:ascii="Times New Roman" w:hAnsi="Times New Roman" w:cs="Times New Roman"/>
          <w:b/>
          <w:sz w:val="24"/>
          <w:szCs w:val="24"/>
          <w:lang w:val="en-US"/>
        </w:rPr>
        <w:t>SF</w:t>
      </w:r>
      <w:r w:rsidRPr="00C71FB9">
        <w:rPr>
          <w:rFonts w:ascii="Times New Roman" w:hAnsi="Times New Roman" w:cs="Times New Roman"/>
          <w:b/>
          <w:sz w:val="24"/>
          <w:szCs w:val="24"/>
        </w:rPr>
        <w:t xml:space="preserve"> &amp; </w:t>
      </w:r>
      <w:r w:rsidRPr="00C71FB9">
        <w:rPr>
          <w:rFonts w:ascii="Times New Roman" w:hAnsi="Times New Roman" w:cs="Times New Roman"/>
          <w:b/>
          <w:sz w:val="24"/>
          <w:szCs w:val="24"/>
          <w:lang w:val="en-US"/>
        </w:rPr>
        <w:t>SG</w:t>
      </w:r>
      <w:r w:rsidRPr="00C71FB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71FB9">
        <w:rPr>
          <w:rFonts w:ascii="Times New Roman" w:hAnsi="Times New Roman" w:cs="Times New Roman"/>
          <w:b/>
          <w:sz w:val="24"/>
          <w:szCs w:val="24"/>
          <w:lang w:val="en-US"/>
        </w:rPr>
        <w:t>JASO</w:t>
      </w:r>
      <w:r w:rsidRPr="00C71F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FB9">
        <w:rPr>
          <w:rFonts w:ascii="Times New Roman" w:hAnsi="Times New Roman" w:cs="Times New Roman"/>
          <w:b/>
          <w:sz w:val="24"/>
          <w:szCs w:val="24"/>
          <w:lang w:val="en-US"/>
        </w:rPr>
        <w:t>MA</w:t>
      </w:r>
      <w:r w:rsidRPr="00C71FB9">
        <w:rPr>
          <w:rFonts w:ascii="Times New Roman" w:hAnsi="Times New Roman" w:cs="Times New Roman"/>
          <w:b/>
          <w:sz w:val="24"/>
          <w:szCs w:val="24"/>
        </w:rPr>
        <w:t xml:space="preserve">2 , </w:t>
      </w:r>
      <w:r w:rsidRPr="00C71FB9">
        <w:rPr>
          <w:rFonts w:ascii="Times New Roman" w:hAnsi="Times New Roman" w:cs="Times New Roman"/>
          <w:b/>
          <w:sz w:val="24"/>
          <w:szCs w:val="24"/>
          <w:lang w:val="en-US"/>
        </w:rPr>
        <w:t>Semi</w:t>
      </w:r>
      <w:r w:rsidRPr="00C71FB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71FB9">
        <w:rPr>
          <w:rFonts w:ascii="Times New Roman" w:hAnsi="Times New Roman" w:cs="Times New Roman"/>
          <w:b/>
          <w:sz w:val="24"/>
          <w:szCs w:val="24"/>
          <w:lang w:val="en-US"/>
        </w:rPr>
        <w:t>Synthetic</w:t>
      </w:r>
      <w:r w:rsidRPr="00C71FB9">
        <w:rPr>
          <w:rFonts w:ascii="Times New Roman" w:hAnsi="Times New Roman" w:cs="Times New Roman"/>
          <w:b/>
          <w:sz w:val="24"/>
          <w:szCs w:val="24"/>
        </w:rPr>
        <w:t>.</w:t>
      </w:r>
    </w:p>
    <w:p w:rsidR="00147031" w:rsidRPr="00C71FB9" w:rsidRDefault="00147031" w:rsidP="00C71FB9">
      <w:pPr>
        <w:tabs>
          <w:tab w:val="left" w:pos="5325"/>
        </w:tabs>
        <w:spacing w:after="0" w:line="240" w:lineRule="auto"/>
        <w:ind w:left="426" w:right="-199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47031" w:rsidRPr="00C71FB9" w:rsidRDefault="00147031" w:rsidP="00C71FB9">
      <w:pPr>
        <w:tabs>
          <w:tab w:val="left" w:pos="5325"/>
        </w:tabs>
        <w:spacing w:after="0" w:line="240" w:lineRule="auto"/>
        <w:ind w:right="-199"/>
        <w:jc w:val="both"/>
        <w:rPr>
          <w:rFonts w:ascii="Times New Roman" w:hAnsi="Times New Roman" w:cs="Times New Roman"/>
          <w:sz w:val="24"/>
          <w:szCs w:val="24"/>
        </w:rPr>
      </w:pPr>
    </w:p>
    <w:p w:rsidR="00147031" w:rsidRPr="00C71FB9" w:rsidRDefault="00147031" w:rsidP="00147031">
      <w:pPr>
        <w:tabs>
          <w:tab w:val="left" w:pos="5325"/>
        </w:tabs>
        <w:spacing w:after="0" w:line="240" w:lineRule="auto"/>
        <w:ind w:right="-199"/>
        <w:rPr>
          <w:rFonts w:ascii="Times New Roman" w:hAnsi="Times New Roman" w:cs="Times New Roman"/>
          <w:sz w:val="24"/>
          <w:szCs w:val="24"/>
        </w:rPr>
      </w:pPr>
      <w:r w:rsidRPr="00C71FB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64BFC" w:rsidRPr="00B64BFC" w:rsidRDefault="00B64BFC" w:rsidP="00B64B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     Ο </w:t>
      </w:r>
      <w:proofErr w:type="spellStart"/>
      <w:r>
        <w:t>Συντάξας</w:t>
      </w:r>
      <w:proofErr w:type="spellEnd"/>
      <w:r>
        <w:t xml:space="preserve">                                                                                    </w:t>
      </w:r>
      <w:r w:rsidRPr="00B64BFC">
        <w:rPr>
          <w:rFonts w:ascii="Times New Roman" w:hAnsi="Times New Roman" w:cs="Times New Roman"/>
          <w:sz w:val="24"/>
          <w:szCs w:val="24"/>
        </w:rPr>
        <w:t>Ο Προϊστάμενος Δ/νσης</w:t>
      </w:r>
    </w:p>
    <w:p w:rsidR="00B64BFC" w:rsidRPr="00B64BFC" w:rsidRDefault="00B64BFC" w:rsidP="00B64B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BFC" w:rsidRPr="00B64BFC" w:rsidRDefault="00B64BFC" w:rsidP="00B64B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BFC" w:rsidRPr="00B64BFC" w:rsidRDefault="00B64BFC" w:rsidP="00B64B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Διονύσιος </w:t>
      </w:r>
      <w:proofErr w:type="spellStart"/>
      <w:r>
        <w:rPr>
          <w:rFonts w:ascii="Times New Roman" w:hAnsi="Times New Roman" w:cs="Times New Roman"/>
          <w:sz w:val="24"/>
          <w:szCs w:val="24"/>
        </w:rPr>
        <w:t>Μπούτσικας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64BF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64BFC">
        <w:rPr>
          <w:rFonts w:ascii="Times New Roman" w:hAnsi="Times New Roman" w:cs="Times New Roman"/>
          <w:sz w:val="24"/>
          <w:szCs w:val="24"/>
        </w:rPr>
        <w:t>Στέφανος Ρουμελιώτης</w:t>
      </w:r>
    </w:p>
    <w:p w:rsidR="00B64BFC" w:rsidRPr="00B64BFC" w:rsidRDefault="00B64BFC" w:rsidP="00B64B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4B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Μηχανολόγος Μηχανικός</w:t>
      </w:r>
      <w:r w:rsidR="005131BC">
        <w:rPr>
          <w:rFonts w:ascii="Times New Roman" w:hAnsi="Times New Roman" w:cs="Times New Roman"/>
          <w:sz w:val="24"/>
          <w:szCs w:val="24"/>
        </w:rPr>
        <w:t xml:space="preserve"> ΤΕ</w:t>
      </w:r>
      <w:r w:rsidRPr="00B64BF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64BFC">
        <w:rPr>
          <w:rFonts w:ascii="Times New Roman" w:hAnsi="Times New Roman" w:cs="Times New Roman"/>
          <w:sz w:val="24"/>
          <w:szCs w:val="24"/>
        </w:rPr>
        <w:t>Αρχιτέκτων Μηχανικός</w:t>
      </w:r>
    </w:p>
    <w:p w:rsidR="00147031" w:rsidRPr="00C71FB9" w:rsidRDefault="00147031" w:rsidP="007F5367">
      <w:pPr>
        <w:pStyle w:val="a3"/>
        <w:tabs>
          <w:tab w:val="left" w:pos="5325"/>
        </w:tabs>
        <w:spacing w:after="0" w:line="240" w:lineRule="auto"/>
        <w:ind w:right="-199"/>
        <w:rPr>
          <w:rFonts w:ascii="Times New Roman" w:hAnsi="Times New Roman" w:cs="Times New Roman"/>
          <w:sz w:val="24"/>
          <w:szCs w:val="24"/>
        </w:rPr>
      </w:pPr>
    </w:p>
    <w:sectPr w:rsidR="00147031" w:rsidRPr="00C71FB9" w:rsidSect="00437E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92B57"/>
    <w:multiLevelType w:val="hybridMultilevel"/>
    <w:tmpl w:val="5F68AD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55CA"/>
    <w:rsid w:val="00147031"/>
    <w:rsid w:val="00151F7E"/>
    <w:rsid w:val="00437E9F"/>
    <w:rsid w:val="0048393A"/>
    <w:rsid w:val="005131BC"/>
    <w:rsid w:val="00531A1C"/>
    <w:rsid w:val="00597C4F"/>
    <w:rsid w:val="0062047F"/>
    <w:rsid w:val="006428C6"/>
    <w:rsid w:val="00654BF7"/>
    <w:rsid w:val="00705B8B"/>
    <w:rsid w:val="007F2447"/>
    <w:rsid w:val="007F5367"/>
    <w:rsid w:val="009C6134"/>
    <w:rsid w:val="00A51AE7"/>
    <w:rsid w:val="00A55D4F"/>
    <w:rsid w:val="00B64BFC"/>
    <w:rsid w:val="00B653F5"/>
    <w:rsid w:val="00BB148B"/>
    <w:rsid w:val="00C71FB9"/>
    <w:rsid w:val="00CF0823"/>
    <w:rsid w:val="00D02F5F"/>
    <w:rsid w:val="00D120A4"/>
    <w:rsid w:val="00D55866"/>
    <w:rsid w:val="00D855CA"/>
    <w:rsid w:val="00DD3F71"/>
    <w:rsid w:val="00E7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5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A.Kaklamanou</dc:creator>
  <cp:keywords/>
  <dc:description/>
  <cp:lastModifiedBy>F.Kalogeropoulou</cp:lastModifiedBy>
  <cp:revision>4</cp:revision>
  <cp:lastPrinted>2018-05-11T09:03:00Z</cp:lastPrinted>
  <dcterms:created xsi:type="dcterms:W3CDTF">2018-05-11T08:09:00Z</dcterms:created>
  <dcterms:modified xsi:type="dcterms:W3CDTF">2018-05-11T09:04:00Z</dcterms:modified>
</cp:coreProperties>
</file>