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23" w:rsidRPr="00C44C48" w:rsidRDefault="007C4A23" w:rsidP="007C4A23">
      <w:pPr>
        <w:ind w:left="5579" w:hanging="557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ΕΛΛΗΝΙΚΗ ΔΗΜΟΚΡΑΤΙΑ                                                      </w:t>
      </w:r>
      <w:r w:rsidR="008F1586" w:rsidRPr="00C44C48">
        <w:rPr>
          <w:rFonts w:asciiTheme="minorHAnsi" w:hAnsiTheme="minorHAnsi"/>
          <w:sz w:val="20"/>
          <w:szCs w:val="20"/>
        </w:rPr>
        <w:t>«Προμήθεια καυσίμων - λιπαντικών</w:t>
      </w:r>
    </w:p>
    <w:p w:rsidR="007C4A23" w:rsidRPr="008F1586" w:rsidRDefault="007C4A23" w:rsidP="007C4A23">
      <w:pPr>
        <w:ind w:left="5579" w:hanging="557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ΝΟΜΟΣ ΗΛΕΙΑΣ                                                                   </w:t>
      </w:r>
      <w:r w:rsidR="008F1586" w:rsidRPr="00C44C48">
        <w:rPr>
          <w:rFonts w:asciiTheme="minorHAnsi" w:hAnsiTheme="minorHAnsi"/>
          <w:sz w:val="20"/>
          <w:szCs w:val="20"/>
        </w:rPr>
        <w:t>ενός έτους Δήμου  Ήλιδας και των</w:t>
      </w:r>
      <w:r w:rsidR="008F1586" w:rsidRPr="008F1586">
        <w:rPr>
          <w:rFonts w:asciiTheme="minorHAnsi" w:hAnsiTheme="minorHAnsi"/>
          <w:sz w:val="20"/>
          <w:szCs w:val="20"/>
        </w:rPr>
        <w:t xml:space="preserve"> </w:t>
      </w:r>
    </w:p>
    <w:p w:rsidR="007C4A23" w:rsidRPr="00C44C48" w:rsidRDefault="007C4A23" w:rsidP="007C4A23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ΔΗΜΟΣ ΗΛΙΔΑΣ                                     </w:t>
      </w:r>
      <w:r w:rsidR="008F1586">
        <w:rPr>
          <w:rFonts w:asciiTheme="minorHAnsi" w:hAnsiTheme="minorHAnsi"/>
          <w:sz w:val="20"/>
          <w:szCs w:val="20"/>
        </w:rPr>
        <w:tab/>
      </w:r>
      <w:r w:rsidR="008F1586" w:rsidRPr="00C44C48">
        <w:rPr>
          <w:rFonts w:asciiTheme="minorHAnsi" w:hAnsiTheme="minorHAnsi"/>
          <w:sz w:val="20"/>
          <w:szCs w:val="20"/>
        </w:rPr>
        <w:t>Νομικών Προσώπων»</w:t>
      </w:r>
    </w:p>
    <w:p w:rsidR="007C4A23" w:rsidRPr="00C44C48" w:rsidRDefault="007C4A23" w:rsidP="007C4A23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Δ/ΝΣΗ ΤΕΧΝΙΚΩΝ ΥΠΗΡΕΣΙΩΝ                                             </w:t>
      </w:r>
    </w:p>
    <w:p w:rsidR="007C4A23" w:rsidRPr="00C44C48" w:rsidRDefault="007C4A23" w:rsidP="007C4A23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</w:p>
    <w:p w:rsidR="007C4A23" w:rsidRPr="000E4E03" w:rsidRDefault="007C4A23" w:rsidP="008F1586">
      <w:pPr>
        <w:ind w:left="426"/>
        <w:jc w:val="both"/>
        <w:rPr>
          <w:rFonts w:asciiTheme="minorHAnsi" w:hAnsiTheme="minorHAnsi"/>
          <w:sz w:val="20"/>
          <w:szCs w:val="20"/>
        </w:rPr>
      </w:pPr>
      <w:r w:rsidRPr="000E4E03">
        <w:rPr>
          <w:rStyle w:val="15"/>
          <w:rFonts w:asciiTheme="minorHAnsi" w:hAnsiTheme="minorHAnsi"/>
          <w:sz w:val="20"/>
          <w:szCs w:val="20"/>
        </w:rPr>
        <w:t>ΠΡΟΣΦΟΡΑ</w:t>
      </w:r>
      <w:r>
        <w:rPr>
          <w:rStyle w:val="15"/>
          <w:rFonts w:asciiTheme="minorHAnsi" w:hAnsiTheme="minorHAnsi"/>
          <w:sz w:val="20"/>
          <w:szCs w:val="20"/>
        </w:rPr>
        <w:t xml:space="preserve"> ΟΜΑΔΑ1  </w:t>
      </w:r>
      <w:r w:rsidRPr="000E4E03">
        <w:rPr>
          <w:rFonts w:asciiTheme="minorHAnsi" w:hAnsiTheme="minorHAnsi"/>
          <w:sz w:val="20"/>
          <w:szCs w:val="20"/>
        </w:rPr>
        <w:t>«ΠΡΟΜΗΘΕΙΑ ΚΑΥΣΙΜΩΝ»</w:t>
      </w:r>
    </w:p>
    <w:p w:rsidR="007C4A23" w:rsidRPr="000E4E03" w:rsidRDefault="007C4A23" w:rsidP="008F1586">
      <w:pPr>
        <w:pStyle w:val="40"/>
        <w:shd w:val="clear" w:color="auto" w:fill="auto"/>
        <w:tabs>
          <w:tab w:val="left" w:leader="dot" w:pos="6638"/>
        </w:tabs>
        <w:spacing w:line="240" w:lineRule="auto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Επωνυμία επιχείρησης</w:t>
      </w:r>
      <w:r w:rsidRPr="000E4E03">
        <w:rPr>
          <w:rFonts w:asciiTheme="minorHAnsi" w:hAnsiTheme="minorHAnsi"/>
        </w:rPr>
        <w:tab/>
      </w:r>
    </w:p>
    <w:p w:rsidR="007C4A23" w:rsidRPr="000E4E03" w:rsidRDefault="007C4A23" w:rsidP="008F1586">
      <w:pPr>
        <w:pStyle w:val="40"/>
        <w:shd w:val="clear" w:color="auto" w:fill="auto"/>
        <w:tabs>
          <w:tab w:val="left" w:leader="dot" w:pos="6653"/>
        </w:tabs>
        <w:spacing w:line="240" w:lineRule="auto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Έδρα</w:t>
      </w:r>
      <w:r w:rsidRPr="000E4E03">
        <w:rPr>
          <w:rFonts w:asciiTheme="minorHAnsi" w:hAnsiTheme="minorHAnsi"/>
        </w:rPr>
        <w:tab/>
      </w:r>
    </w:p>
    <w:p w:rsidR="007C4A23" w:rsidRPr="000E4E03" w:rsidRDefault="007C4A23" w:rsidP="008F1586">
      <w:pPr>
        <w:pStyle w:val="40"/>
        <w:shd w:val="clear" w:color="auto" w:fill="auto"/>
        <w:tabs>
          <w:tab w:val="left" w:leader="dot" w:pos="6691"/>
        </w:tabs>
        <w:spacing w:line="240" w:lineRule="auto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Οδός</w:t>
      </w:r>
      <w:r w:rsidRPr="000E4E03">
        <w:rPr>
          <w:rFonts w:asciiTheme="minorHAnsi" w:hAnsiTheme="minorHAnsi"/>
        </w:rPr>
        <w:tab/>
      </w:r>
    </w:p>
    <w:p w:rsidR="007C4A23" w:rsidRPr="00E54D34" w:rsidRDefault="007C4A23" w:rsidP="008F1586">
      <w:pPr>
        <w:pStyle w:val="40"/>
        <w:shd w:val="clear" w:color="auto" w:fill="auto"/>
        <w:tabs>
          <w:tab w:val="left" w:leader="dot" w:pos="6677"/>
        </w:tabs>
        <w:spacing w:line="240" w:lineRule="auto"/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Αριθμός ………………………………..    ΤΚ …………………………………………………………….</w:t>
      </w:r>
    </w:p>
    <w:p w:rsidR="007C4A23" w:rsidRPr="00E54D34" w:rsidRDefault="007C4A23" w:rsidP="008F1586">
      <w:pPr>
        <w:pStyle w:val="40"/>
        <w:shd w:val="clear" w:color="auto" w:fill="auto"/>
        <w:tabs>
          <w:tab w:val="left" w:leader="dot" w:pos="6667"/>
        </w:tabs>
        <w:spacing w:line="240" w:lineRule="auto"/>
        <w:ind w:left="480"/>
        <w:rPr>
          <w:rFonts w:asciiTheme="minorHAnsi" w:hAnsiTheme="minorHAnsi"/>
          <w:lang w:val="en-US"/>
        </w:rPr>
      </w:pPr>
      <w:r>
        <w:rPr>
          <w:rFonts w:asciiTheme="minorHAnsi" w:hAnsiTheme="minorHAnsi"/>
        </w:rPr>
        <w:t xml:space="preserve">Τηλέφωνο ……………………………………….   </w:t>
      </w:r>
      <w:r>
        <w:rPr>
          <w:rFonts w:asciiTheme="minorHAnsi" w:hAnsiTheme="minorHAnsi"/>
          <w:lang w:val="en-US"/>
        </w:rPr>
        <w:t>FAX …………………………………………………</w:t>
      </w:r>
    </w:p>
    <w:tbl>
      <w:tblPr>
        <w:tblW w:w="4388" w:type="pct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03"/>
        <w:gridCol w:w="3401"/>
        <w:gridCol w:w="851"/>
        <w:gridCol w:w="851"/>
        <w:gridCol w:w="993"/>
        <w:gridCol w:w="851"/>
        <w:gridCol w:w="1251"/>
      </w:tblGrid>
      <w:tr w:rsidR="007C4A23" w:rsidRPr="000E4E03" w:rsidTr="008F1586">
        <w:trPr>
          <w:trHeight w:val="840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  <w:lang w:val="en-US"/>
              </w:rPr>
              <w:t>A/A</w:t>
            </w:r>
          </w:p>
        </w:tc>
        <w:tc>
          <w:tcPr>
            <w:tcW w:w="1977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1460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ΕΙΔΟΣ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Ενδεικτική Ποσότητα σε Λίτρα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Ενδεικτικ</w:t>
            </w:r>
            <w:r>
              <w:rPr>
                <w:rFonts w:asciiTheme="minorHAnsi" w:hAnsiTheme="minorHAnsi"/>
              </w:rPr>
              <w:t>ή</w:t>
            </w:r>
            <w:r w:rsidRPr="000E4E03">
              <w:rPr>
                <w:rFonts w:asciiTheme="minorHAnsi" w:hAnsiTheme="minorHAnsi"/>
              </w:rPr>
              <w:t xml:space="preserve"> τιμή €/</w:t>
            </w:r>
            <w:proofErr w:type="spellStart"/>
            <w:r w:rsidRPr="000E4E03">
              <w:rPr>
                <w:rFonts w:asciiTheme="minorHAnsi" w:hAnsiTheme="minorHAnsi"/>
                <w:lang w:val="en-US"/>
              </w:rPr>
              <w:t>lt</w:t>
            </w:r>
            <w:proofErr w:type="spellEnd"/>
            <w:r w:rsidRPr="000E4E03">
              <w:rPr>
                <w:rFonts w:asciiTheme="minorHAnsi" w:hAnsiTheme="minorHAnsi"/>
              </w:rPr>
              <w:t xml:space="preserve"> (χωρίς ΦΠΑ)</w:t>
            </w:r>
            <w:r>
              <w:rPr>
                <w:rFonts w:asciiTheme="minorHAnsi" w:hAnsiTheme="minorHAnsi"/>
              </w:rPr>
              <w:t xml:space="preserve">   </w:t>
            </w:r>
          </w:p>
        </w:tc>
        <w:tc>
          <w:tcPr>
            <w:tcW w:w="577" w:type="pct"/>
            <w:shd w:val="clear" w:color="auto" w:fill="FFFFFF"/>
          </w:tcPr>
          <w:p w:rsidR="007C4A23" w:rsidRPr="008F1586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38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Ποσοστό Έκπτωσης % (με δύο δεκαδικά)</w:t>
            </w:r>
            <w:r w:rsidR="008F1586">
              <w:rPr>
                <w:rStyle w:val="a4"/>
                <w:rFonts w:asciiTheme="minorHAnsi" w:hAnsiTheme="minorHAnsi"/>
              </w:rPr>
              <w:footnoteReference w:id="1"/>
            </w:r>
          </w:p>
        </w:tc>
        <w:tc>
          <w:tcPr>
            <w:tcW w:w="495" w:type="pct"/>
            <w:shd w:val="clear" w:color="auto" w:fill="FFFFFF"/>
          </w:tcPr>
          <w:p w:rsidR="007C4A2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38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Προσφερόμενη Τ</w:t>
            </w:r>
            <w:r w:rsidRPr="000E4E03">
              <w:rPr>
                <w:rFonts w:asciiTheme="minorHAnsi" w:hAnsiTheme="minorHAnsi"/>
              </w:rPr>
              <w:t>ιμή €/</w:t>
            </w:r>
            <w:proofErr w:type="spellStart"/>
            <w:r w:rsidRPr="000E4E03">
              <w:rPr>
                <w:rFonts w:asciiTheme="minorHAnsi" w:hAnsiTheme="minorHAnsi"/>
                <w:lang w:val="en-US"/>
              </w:rPr>
              <w:t>lt</w:t>
            </w:r>
            <w:proofErr w:type="spellEnd"/>
            <w:r w:rsidRPr="000E4E03">
              <w:rPr>
                <w:rFonts w:asciiTheme="minorHAnsi" w:hAnsiTheme="minorHAnsi"/>
              </w:rPr>
              <w:t xml:space="preserve"> (χωρίς ΦΠΑ)</w:t>
            </w:r>
          </w:p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699"/>
              <w:jc w:val="both"/>
              <w:rPr>
                <w:rFonts w:asciiTheme="minorHAnsi" w:hAnsiTheme="minorHAnsi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380"/>
              <w:jc w:val="both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Προσφορά βάσει τιμής</w:t>
            </w:r>
          </w:p>
          <w:p w:rsidR="007C4A2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38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(χωρίς ΦΠΑ)</w:t>
            </w:r>
          </w:p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/>
              <w:ind w:right="38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(συνολικά Λίτρα Χ Προσφερόμενη Τιμή)</w:t>
            </w: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rPr>
                <w:rFonts w:asciiTheme="minorHAnsi" w:hAnsiTheme="minorHAnsi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0E4E03" w:rsidRDefault="007C4A23" w:rsidP="00003022">
            <w:pPr>
              <w:pStyle w:val="2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1</w:t>
            </w: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2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E4E03">
              <w:rPr>
                <w:rFonts w:asciiTheme="minorHAnsi" w:hAnsiTheme="minorHAnsi"/>
                <w:sz w:val="20"/>
                <w:szCs w:val="20"/>
              </w:rPr>
              <w:t>Πετρέλαιο θέρμανσης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>CPV:</w:t>
            </w:r>
            <w:r w:rsidRPr="000E4E03">
              <w:rPr>
                <w:rFonts w:asciiTheme="minorHAnsi" w:hAnsiTheme="minorHAnsi"/>
                <w:sz w:val="20"/>
                <w:szCs w:val="20"/>
              </w:rPr>
              <w:t>09135100-5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ΔΗΜΟΤΙΚΗ ΚΟΙΝΩΦΕΛΗΣ ΕΠΙΧΕΙΡΗΣΗ ΗΛΙΔΑΣ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mbria" w:hAnsi="Cambria" w:cs="Arial Greek"/>
              </w:rPr>
              <w:t>1.524</w:t>
            </w: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ΝΠΔΔ «Ο ΗΛΕΙΟΣ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mbria" w:hAnsi="Cambria" w:cs="Arial Greek"/>
              </w:rPr>
              <w:t>15.243</w:t>
            </w: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ΣΧΟΛΙΚΗ ΕΠΙΤΡΟΠΗ Α/ΒΑΘΜΙΑΣ ΕΚΠΑΙΔΕΥΣΗΣ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mbria" w:hAnsi="Cambria" w:cs="Arial Greek"/>
              </w:rPr>
              <w:t>23.690</w:t>
            </w: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ΣΧΟΛΙΚΗ ΕΠΙΤΡΟΠΗ /ΒΑΘΜΙΑΣ ΕΚΠΑΙΔΕΥΣΗΣ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mbria" w:hAnsi="Cambria" w:cs="Arial Greek"/>
              </w:rPr>
              <w:t>23.690</w:t>
            </w: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376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ΣΥΝΟΛΟ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 w:cs="Arial Greek"/>
                <w:b/>
                <w:sz w:val="20"/>
                <w:szCs w:val="20"/>
              </w:rPr>
              <w:t>64.147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0,822</w:t>
            </w: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2</w:t>
            </w: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2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E4E03">
              <w:rPr>
                <w:rFonts w:asciiTheme="minorHAnsi" w:hAnsiTheme="minorHAnsi"/>
                <w:sz w:val="20"/>
                <w:szCs w:val="20"/>
              </w:rPr>
              <w:t>Πετρέλαιο κίνησης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CPV:</w:t>
            </w:r>
            <w:r w:rsidRPr="000E4E03">
              <w:rPr>
                <w:rFonts w:asciiTheme="minorHAnsi" w:hAnsiTheme="minorHAnsi"/>
                <w:sz w:val="20"/>
                <w:szCs w:val="20"/>
              </w:rPr>
              <w:t>09134100-8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ΔΗΜΟΣ ΗΛΙΔΑΣ</w:t>
            </w:r>
          </w:p>
        </w:tc>
        <w:tc>
          <w:tcPr>
            <w:tcW w:w="495" w:type="pct"/>
            <w:shd w:val="clear" w:color="auto" w:fill="FFFFFF"/>
          </w:tcPr>
          <w:p w:rsidR="007C4A23" w:rsidRPr="00B341E9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341E9">
              <w:rPr>
                <w:rFonts w:ascii="Cambria" w:hAnsi="Cambria" w:cs="Arial Greek"/>
                <w:sz w:val="20"/>
                <w:szCs w:val="20"/>
              </w:rPr>
              <w:t>133.752</w:t>
            </w: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ΝΠΔΔ «Ο ΗΛΕΙΟΣ</w:t>
            </w:r>
          </w:p>
        </w:tc>
        <w:tc>
          <w:tcPr>
            <w:tcW w:w="495" w:type="pct"/>
            <w:shd w:val="clear" w:color="auto" w:fill="FFFFFF"/>
          </w:tcPr>
          <w:p w:rsidR="007C4A23" w:rsidRPr="00B341E9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341E9">
              <w:rPr>
                <w:rFonts w:ascii="Cambria" w:hAnsi="Cambria" w:cs="Arial Greek"/>
                <w:sz w:val="20"/>
                <w:szCs w:val="20"/>
              </w:rPr>
              <w:t>1.016</w:t>
            </w: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E150DA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ΣΥΝΟΛΟ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 w:cs="Arial Greek"/>
                <w:b/>
                <w:sz w:val="20"/>
                <w:szCs w:val="20"/>
              </w:rPr>
              <w:t>134.768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1,066</w:t>
            </w:r>
          </w:p>
        </w:tc>
        <w:tc>
          <w:tcPr>
            <w:tcW w:w="577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7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rPr>
                <w:rFonts w:asciiTheme="minorHAnsi" w:hAnsiTheme="minorHAnsi"/>
              </w:rPr>
            </w:pPr>
            <w:r w:rsidRPr="000E4E03">
              <w:rPr>
                <w:rFonts w:asciiTheme="minorHAnsi" w:hAnsiTheme="minorHAnsi"/>
              </w:rPr>
              <w:t>3</w:t>
            </w: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2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0E4E03">
              <w:rPr>
                <w:rFonts w:asciiTheme="minorHAnsi" w:hAnsiTheme="minorHAnsi"/>
                <w:sz w:val="20"/>
                <w:szCs w:val="20"/>
              </w:rPr>
              <w:t>Βενζίνη Αμόλυβδη</w:t>
            </w:r>
            <w:r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CPV:</w:t>
            </w:r>
            <w:r w:rsidRPr="000E4E03">
              <w:rPr>
                <w:rFonts w:asciiTheme="minorHAnsi" w:hAnsiTheme="minorHAnsi"/>
                <w:sz w:val="20"/>
                <w:szCs w:val="20"/>
              </w:rPr>
              <w:t>09132100-4</w:t>
            </w: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ΔΗΜΟΣ ΗΛΙΔΑΣ</w:t>
            </w:r>
          </w:p>
        </w:tc>
        <w:tc>
          <w:tcPr>
            <w:tcW w:w="495" w:type="pct"/>
            <w:shd w:val="clear" w:color="auto" w:fill="FFFFFF"/>
          </w:tcPr>
          <w:p w:rsidR="007C4A23" w:rsidRPr="00B341E9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341E9">
              <w:rPr>
                <w:rFonts w:ascii="Cambria" w:hAnsi="Cambria" w:cs="Arial Greek"/>
                <w:sz w:val="20"/>
                <w:szCs w:val="20"/>
              </w:rPr>
              <w:t>6.254</w:t>
            </w: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 w:val="restart"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A8239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A82396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ΔΗΜΟΤΙΚΗ ΚΟΙΝΩΦΕΛΗΣ ΕΠΙΧΕΙΡΗΣΗ ΗΛΙΔΑΣ</w:t>
            </w:r>
          </w:p>
        </w:tc>
        <w:tc>
          <w:tcPr>
            <w:tcW w:w="495" w:type="pct"/>
            <w:shd w:val="clear" w:color="auto" w:fill="FFFFFF"/>
          </w:tcPr>
          <w:p w:rsidR="007C4A23" w:rsidRPr="008F1586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rFonts w:asciiTheme="minorHAnsi" w:hAnsiTheme="minorHAnsi"/>
              </w:rPr>
            </w:pPr>
            <w:r w:rsidRPr="008F1586">
              <w:rPr>
                <w:rFonts w:ascii="Cambria" w:hAnsi="Cambria" w:cs="Arial Greek"/>
              </w:rPr>
              <w:t>3.252</w:t>
            </w: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7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vMerge/>
            <w:shd w:val="clear" w:color="auto" w:fill="BFBFBF" w:themeFill="background1" w:themeFillShade="B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234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7" w:type="pct"/>
            <w:shd w:val="clear" w:color="auto" w:fill="FFFFFF"/>
          </w:tcPr>
          <w:p w:rsidR="007C4A23" w:rsidRPr="00E150DA" w:rsidRDefault="007C4A23" w:rsidP="00003022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ΣΥΝΟΛΟ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 w:cs="Arial Greek"/>
                <w:b/>
                <w:sz w:val="20"/>
                <w:szCs w:val="20"/>
              </w:rPr>
              <w:t>9.506</w:t>
            </w:r>
          </w:p>
        </w:tc>
        <w:tc>
          <w:tcPr>
            <w:tcW w:w="495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1,256</w:t>
            </w:r>
          </w:p>
        </w:tc>
        <w:tc>
          <w:tcPr>
            <w:tcW w:w="577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284"/>
        </w:trPr>
        <w:tc>
          <w:tcPr>
            <w:tcW w:w="4272" w:type="pct"/>
            <w:gridSpan w:val="6"/>
            <w:shd w:val="clear" w:color="auto" w:fill="FFFFFF"/>
          </w:tcPr>
          <w:p w:rsidR="007C4A23" w:rsidRPr="006014A9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6014A9">
              <w:rPr>
                <w:rFonts w:asciiTheme="minorHAnsi" w:hAnsiTheme="minorHAnsi"/>
                <w:b/>
                <w:sz w:val="20"/>
                <w:szCs w:val="20"/>
              </w:rPr>
              <w:t>ΣΥΝΟΛΟ ΠΡΟΣΦΟΡΑΣ   ΚΑΥΣΙΜΩΝ (ΧΩΡΙΣ ΦΠΑ) €</w:t>
            </w:r>
          </w:p>
        </w:tc>
        <w:tc>
          <w:tcPr>
            <w:tcW w:w="728" w:type="pct"/>
            <w:shd w:val="clear" w:color="auto" w:fill="FFFFFF"/>
          </w:tcPr>
          <w:p w:rsidR="007C4A23" w:rsidRPr="000E4E03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356"/>
        </w:trPr>
        <w:tc>
          <w:tcPr>
            <w:tcW w:w="4272" w:type="pct"/>
            <w:gridSpan w:val="6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ΦΠΑ 24%</w:t>
            </w:r>
          </w:p>
        </w:tc>
        <w:tc>
          <w:tcPr>
            <w:tcW w:w="728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C4A23" w:rsidRPr="000E4E03" w:rsidTr="008F1586">
        <w:trPr>
          <w:trHeight w:val="356"/>
        </w:trPr>
        <w:tc>
          <w:tcPr>
            <w:tcW w:w="4272" w:type="pct"/>
            <w:gridSpan w:val="6"/>
            <w:shd w:val="clear" w:color="auto" w:fill="FFFFFF"/>
          </w:tcPr>
          <w:p w:rsidR="007C4A23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ΣΥΝΟΛΙΚΗ ΠΡΟΣΦΟΡΑ ΟΜΑΔΑΣ 1: ΚΑΥΣΙΜΩΝ </w:t>
            </w:r>
          </w:p>
        </w:tc>
        <w:tc>
          <w:tcPr>
            <w:tcW w:w="728" w:type="pct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C4A23" w:rsidRPr="000E4E03" w:rsidTr="007C4A23">
        <w:trPr>
          <w:trHeight w:val="498"/>
        </w:trPr>
        <w:tc>
          <w:tcPr>
            <w:tcW w:w="5000" w:type="pct"/>
            <w:gridSpan w:val="7"/>
            <w:shd w:val="clear" w:color="auto" w:fill="FFFFFF"/>
          </w:tcPr>
          <w:p w:rsidR="007C4A23" w:rsidRPr="00E150DA" w:rsidRDefault="007C4A23" w:rsidP="00003022">
            <w:pPr>
              <w:framePr w:wrap="notBeside" w:vAnchor="text" w:hAnchor="text" w:xAlign="center" w:y="1"/>
              <w:rPr>
                <w:rFonts w:asciiTheme="minorHAnsi" w:hAnsiTheme="minorHAnsi"/>
                <w:b/>
                <w:sz w:val="20"/>
                <w:szCs w:val="20"/>
              </w:rPr>
            </w:pPr>
            <w:r w:rsidRPr="00E150DA">
              <w:rPr>
                <w:rFonts w:asciiTheme="minorHAnsi" w:hAnsiTheme="minorHAnsi"/>
                <w:b/>
                <w:sz w:val="20"/>
                <w:szCs w:val="20"/>
              </w:rPr>
              <w:t>ΟΛΟΓΡΑΦΩΣ:</w:t>
            </w:r>
          </w:p>
        </w:tc>
      </w:tr>
    </w:tbl>
    <w:p w:rsidR="007C4A23" w:rsidRDefault="007C4A23" w:rsidP="007C4A23">
      <w:pPr>
        <w:pStyle w:val="40"/>
        <w:shd w:val="clear" w:color="auto" w:fill="auto"/>
        <w:tabs>
          <w:tab w:val="left" w:leader="dot" w:pos="9581"/>
        </w:tabs>
        <w:spacing w:line="240" w:lineRule="auto"/>
        <w:ind w:left="6480"/>
        <w:rPr>
          <w:rFonts w:asciiTheme="minorHAnsi" w:hAnsiTheme="minorHAnsi"/>
        </w:rPr>
      </w:pPr>
    </w:p>
    <w:p w:rsidR="007C4A23" w:rsidRDefault="007C4A23" w:rsidP="007C4A23">
      <w:pPr>
        <w:pStyle w:val="40"/>
        <w:shd w:val="clear" w:color="auto" w:fill="auto"/>
        <w:tabs>
          <w:tab w:val="left" w:leader="dot" w:pos="9581"/>
        </w:tabs>
        <w:spacing w:line="240" w:lineRule="auto"/>
        <w:ind w:left="4962"/>
        <w:rPr>
          <w:rFonts w:asciiTheme="minorHAnsi" w:hAnsiTheme="minorHAnsi"/>
        </w:rPr>
      </w:pPr>
      <w:r>
        <w:rPr>
          <w:rFonts w:asciiTheme="minorHAnsi" w:hAnsiTheme="minorHAnsi"/>
        </w:rPr>
        <w:t>ΗΜΕΡΟΜΗΝΙΑ</w:t>
      </w:r>
      <w:r w:rsidRPr="000E4E0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      ……./……../2018</w:t>
      </w:r>
    </w:p>
    <w:p w:rsidR="000271A8" w:rsidRDefault="007C4A23" w:rsidP="007C4A23">
      <w:pPr>
        <w:pStyle w:val="40"/>
        <w:shd w:val="clear" w:color="auto" w:fill="auto"/>
        <w:tabs>
          <w:tab w:val="left" w:leader="dot" w:pos="9581"/>
        </w:tabs>
        <w:spacing w:line="240" w:lineRule="auto"/>
        <w:ind w:left="4962"/>
        <w:rPr>
          <w:rFonts w:asciiTheme="minorHAnsi" w:hAnsiTheme="minorHAnsi"/>
          <w:lang w:val="en-US"/>
        </w:rPr>
      </w:pPr>
      <w:r>
        <w:rPr>
          <w:rFonts w:asciiTheme="minorHAnsi" w:hAnsiTheme="minorHAnsi"/>
        </w:rPr>
        <w:t xml:space="preserve"> </w:t>
      </w:r>
      <w:r w:rsidRPr="000E4E03">
        <w:rPr>
          <w:rFonts w:asciiTheme="minorHAnsi" w:hAnsiTheme="minorHAnsi"/>
        </w:rPr>
        <w:t>Ο ΠΡΟΣΦΕΡΩΝ</w:t>
      </w:r>
      <w:r>
        <w:rPr>
          <w:rFonts w:asciiTheme="minorHAnsi" w:hAnsiTheme="minorHAnsi"/>
        </w:rPr>
        <w:t xml:space="preserve"> (ΝΟΜΙΜΟΣ ΕΚΠΡΟΣΩΠΟΣ</w:t>
      </w:r>
    </w:p>
    <w:sectPr w:rsidR="000271A8" w:rsidSect="007C4A23">
      <w:pgSz w:w="11906" w:h="16838"/>
      <w:pgMar w:top="1440" w:right="1274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86" w:rsidRDefault="008F1586" w:rsidP="008F1586">
      <w:r>
        <w:separator/>
      </w:r>
    </w:p>
  </w:endnote>
  <w:endnote w:type="continuationSeparator" w:id="0">
    <w:p w:rsidR="008F1586" w:rsidRDefault="008F1586" w:rsidP="008F1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Greek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86" w:rsidRDefault="008F1586" w:rsidP="008F1586">
      <w:r>
        <w:separator/>
      </w:r>
    </w:p>
  </w:footnote>
  <w:footnote w:type="continuationSeparator" w:id="0">
    <w:p w:rsidR="008F1586" w:rsidRDefault="008F1586" w:rsidP="008F1586">
      <w:r>
        <w:continuationSeparator/>
      </w:r>
    </w:p>
  </w:footnote>
  <w:footnote w:id="1">
    <w:p w:rsidR="008F1586" w:rsidRPr="008F1586" w:rsidRDefault="008F1586" w:rsidP="008F1586">
      <w:pPr>
        <w:pStyle w:val="40"/>
        <w:shd w:val="clear" w:color="auto" w:fill="auto"/>
        <w:tabs>
          <w:tab w:val="left" w:leader="dot" w:pos="9581"/>
        </w:tabs>
        <w:spacing w:line="240" w:lineRule="auto"/>
        <w:ind w:left="709"/>
        <w:rPr>
          <w:rFonts w:asciiTheme="minorHAnsi" w:hAnsiTheme="minorHAnsi"/>
        </w:rPr>
      </w:pPr>
      <w:r>
        <w:rPr>
          <w:rStyle w:val="a4"/>
        </w:rPr>
        <w:footnoteRef/>
      </w:r>
      <w:r>
        <w:t xml:space="preserve"> </w:t>
      </w:r>
      <w:r w:rsidRPr="008F1586">
        <w:rPr>
          <w:rFonts w:asciiTheme="minorHAnsi" w:hAnsiTheme="minorHAnsi"/>
        </w:rPr>
        <w:t>Το ποσοστό έκπτωσης θα αποτελεί και το ποσοστό έκπτωσης επί της εκάστοτε μέσης τιμής που διαμορφώνεται από το Υπουργείο Ανάπτυξης για το Νομό της έδρας του Δήμου</w:t>
      </w:r>
    </w:p>
    <w:p w:rsidR="008F1586" w:rsidRPr="008F1586" w:rsidRDefault="008F1586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A23"/>
    <w:rsid w:val="000271A8"/>
    <w:rsid w:val="0041353D"/>
    <w:rsid w:val="00616E8F"/>
    <w:rsid w:val="0063132B"/>
    <w:rsid w:val="007C4A23"/>
    <w:rsid w:val="00880CD1"/>
    <w:rsid w:val="008F1586"/>
    <w:rsid w:val="00C0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4A2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Σώμα κειμένου (16)_"/>
    <w:basedOn w:val="a0"/>
    <w:link w:val="160"/>
    <w:rsid w:val="007C4A23"/>
    <w:rPr>
      <w:rFonts w:ascii="Arial" w:eastAsia="Arial" w:hAnsi="Arial" w:cs="Arial"/>
      <w:w w:val="80"/>
      <w:shd w:val="clear" w:color="auto" w:fill="FFFFFF"/>
    </w:rPr>
  </w:style>
  <w:style w:type="paragraph" w:customStyle="1" w:styleId="160">
    <w:name w:val="Σώμα κειμένου (16)"/>
    <w:basedOn w:val="a"/>
    <w:link w:val="16"/>
    <w:rsid w:val="007C4A23"/>
    <w:pPr>
      <w:shd w:val="clear" w:color="auto" w:fill="FFFFFF"/>
      <w:spacing w:line="274" w:lineRule="exact"/>
    </w:pPr>
    <w:rPr>
      <w:rFonts w:ascii="Arial" w:eastAsia="Arial" w:hAnsi="Arial" w:cs="Arial"/>
      <w:color w:val="auto"/>
      <w:w w:val="80"/>
      <w:sz w:val="22"/>
      <w:szCs w:val="22"/>
      <w:lang w:eastAsia="en-US"/>
    </w:rPr>
  </w:style>
  <w:style w:type="character" w:customStyle="1" w:styleId="17">
    <w:name w:val="Σώμα κειμένου (17)_"/>
    <w:basedOn w:val="a0"/>
    <w:link w:val="170"/>
    <w:rsid w:val="007C4A2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70">
    <w:name w:val="Σώμα κειμένου (17)"/>
    <w:basedOn w:val="a"/>
    <w:link w:val="17"/>
    <w:rsid w:val="007C4A23"/>
    <w:pPr>
      <w:shd w:val="clear" w:color="auto" w:fill="FFFFFF"/>
      <w:spacing w:after="3060" w:line="274" w:lineRule="exact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24">
    <w:name w:val="Σώμα κειμένου (24)_"/>
    <w:basedOn w:val="a0"/>
    <w:link w:val="240"/>
    <w:rsid w:val="007C4A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40">
    <w:name w:val="Σώμα κειμένου (24)"/>
    <w:basedOn w:val="a"/>
    <w:link w:val="24"/>
    <w:rsid w:val="007C4A2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/>
    </w:rPr>
  </w:style>
  <w:style w:type="character" w:customStyle="1" w:styleId="4">
    <w:name w:val="Σώμα κειμένου (4)_"/>
    <w:basedOn w:val="a0"/>
    <w:link w:val="40"/>
    <w:rsid w:val="007C4A2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Σώμα κειμένου (4)"/>
    <w:basedOn w:val="a"/>
    <w:link w:val="4"/>
    <w:rsid w:val="007C4A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15">
    <w:name w:val="Σώμα κειμένου (15)"/>
    <w:basedOn w:val="a0"/>
    <w:rsid w:val="007C4A2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a3">
    <w:name w:val="footnote text"/>
    <w:basedOn w:val="a"/>
    <w:link w:val="Char"/>
    <w:uiPriority w:val="99"/>
    <w:semiHidden/>
    <w:unhideWhenUsed/>
    <w:rsid w:val="008F1586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8F1586"/>
    <w:rPr>
      <w:rFonts w:ascii="Arial Unicode MS" w:eastAsia="Arial Unicode MS" w:hAnsi="Arial Unicode MS" w:cs="Arial Unicode MS"/>
      <w:color w:val="000000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8F15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AF6B7-26CE-41F2-86EF-546B0CCD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D.GIANNOPOULOS</dc:creator>
  <cp:keywords/>
  <dc:description/>
  <cp:lastModifiedBy>D.GIANNOPOULOS</cp:lastModifiedBy>
  <cp:revision>2</cp:revision>
  <dcterms:created xsi:type="dcterms:W3CDTF">2018-04-20T06:51:00Z</dcterms:created>
  <dcterms:modified xsi:type="dcterms:W3CDTF">2018-04-20T07:16:00Z</dcterms:modified>
</cp:coreProperties>
</file>