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7C" w:rsidRDefault="008F0D7C" w:rsidP="008F0D7C">
      <w:pPr>
        <w:rPr>
          <w:rFonts w:ascii="Verdana" w:hAnsi="Verdana"/>
          <w:b/>
        </w:rPr>
      </w:pPr>
      <w:r w:rsidRPr="00C338C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-333375</wp:posOffset>
            </wp:positionH>
            <wp:positionV relativeFrom="paragraph">
              <wp:posOffset>-314325</wp:posOffset>
            </wp:positionV>
            <wp:extent cx="1183821" cy="1000125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05" cy="100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D7C" w:rsidRDefault="008F0D7C" w:rsidP="008F0D7C">
      <w:pPr>
        <w:jc w:val="center"/>
        <w:rPr>
          <w:rFonts w:ascii="Verdana" w:hAnsi="Verdana"/>
          <w:b/>
        </w:rPr>
      </w:pPr>
    </w:p>
    <w:p w:rsidR="008F0D7C" w:rsidRDefault="008F0D7C" w:rsidP="008F0D7C">
      <w:pPr>
        <w:jc w:val="center"/>
        <w:rPr>
          <w:rFonts w:ascii="Verdana" w:hAnsi="Verdana"/>
          <w:b/>
        </w:rPr>
      </w:pPr>
    </w:p>
    <w:p w:rsidR="008F0D7C" w:rsidRDefault="008F0D7C" w:rsidP="008F0D7C">
      <w:pPr>
        <w:jc w:val="center"/>
        <w:rPr>
          <w:rFonts w:ascii="Verdana" w:hAnsi="Verdana"/>
          <w:b/>
        </w:rPr>
      </w:pPr>
    </w:p>
    <w:p w:rsidR="008F0D7C" w:rsidRDefault="008F0D7C" w:rsidP="008F0D7C">
      <w:pPr>
        <w:jc w:val="center"/>
        <w:rPr>
          <w:rFonts w:ascii="Verdana" w:hAnsi="Verdana"/>
          <w:b/>
        </w:rPr>
      </w:pPr>
    </w:p>
    <w:p w:rsidR="00635F5F" w:rsidRPr="008F0D7C" w:rsidRDefault="008F0D7C" w:rsidP="008F0D7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Δ</w:t>
      </w:r>
      <w:r w:rsidRPr="008F0D7C">
        <w:rPr>
          <w:rFonts w:ascii="Verdana" w:hAnsi="Verdana"/>
          <w:b/>
        </w:rPr>
        <w:t>ιεθνές τουρνουά ακαδημιών υδατοσφαίρισης</w:t>
      </w:r>
      <w:r>
        <w:rPr>
          <w:rFonts w:ascii="Verdana" w:hAnsi="Verdana"/>
          <w:b/>
        </w:rPr>
        <w:t xml:space="preserve"> </w:t>
      </w:r>
    </w:p>
    <w:p w:rsidR="008F0D7C" w:rsidRPr="008F0D7C" w:rsidRDefault="008F0D7C" w:rsidP="008F0D7C">
      <w:pPr>
        <w:ind w:firstLine="720"/>
        <w:jc w:val="center"/>
        <w:rPr>
          <w:rFonts w:ascii="Verdana" w:hAnsi="Verdana"/>
          <w:b/>
        </w:rPr>
      </w:pPr>
    </w:p>
    <w:p w:rsidR="00632A6A" w:rsidRDefault="00032718" w:rsidP="00080620">
      <w:pPr>
        <w:ind w:firstLine="720"/>
        <w:jc w:val="both"/>
        <w:rPr>
          <w:rFonts w:ascii="Verdana" w:hAnsi="Verdana"/>
        </w:rPr>
      </w:pPr>
      <w:r w:rsidRPr="00635F5F">
        <w:rPr>
          <w:rFonts w:ascii="Verdana" w:hAnsi="Verdana"/>
        </w:rPr>
        <w:t xml:space="preserve">Το διεθνές τουρνουά ακαδημιών υδατοσφαίρισης με την επωνυμία </w:t>
      </w:r>
      <w:proofErr w:type="spellStart"/>
      <w:r w:rsidRPr="00635F5F">
        <w:rPr>
          <w:rFonts w:ascii="Verdana" w:hAnsi="Verdana"/>
        </w:rPr>
        <w:t>Splash</w:t>
      </w:r>
      <w:proofErr w:type="spellEnd"/>
      <w:r w:rsidRPr="00635F5F">
        <w:rPr>
          <w:rFonts w:ascii="Verdana" w:hAnsi="Verdana"/>
        </w:rPr>
        <w:t xml:space="preserve"> θα φιλοξενηθεί από </w:t>
      </w:r>
      <w:r w:rsidR="00635F5F">
        <w:rPr>
          <w:rFonts w:ascii="Verdana" w:hAnsi="Verdana"/>
        </w:rPr>
        <w:t xml:space="preserve">την Πέμπτη </w:t>
      </w:r>
      <w:r w:rsidRPr="00635F5F">
        <w:rPr>
          <w:rFonts w:ascii="Verdana" w:hAnsi="Verdana"/>
        </w:rPr>
        <w:t xml:space="preserve">16 έως </w:t>
      </w:r>
      <w:r w:rsidR="00A66D55">
        <w:rPr>
          <w:rFonts w:ascii="Verdana" w:hAnsi="Verdana"/>
        </w:rPr>
        <w:t>και</w:t>
      </w:r>
      <w:r w:rsidR="00635F5F">
        <w:rPr>
          <w:rFonts w:ascii="Verdana" w:hAnsi="Verdana"/>
        </w:rPr>
        <w:t xml:space="preserve"> την Κυριακή </w:t>
      </w:r>
      <w:r w:rsidRPr="00635F5F">
        <w:rPr>
          <w:rFonts w:ascii="Verdana" w:hAnsi="Verdana"/>
        </w:rPr>
        <w:t>19 Νοεμβρίου στην Πάτρα και την Αμαλιάδα. Στους αγώνες θα συμμετάσχουν περισσότερες από 50 ομάδες από την Ελλάδα και το εξωτερικό. Θα συναντηθούν πάνω από 750 παιδιά</w:t>
      </w:r>
      <w:r w:rsidR="00632A6A">
        <w:rPr>
          <w:rFonts w:ascii="Verdana" w:hAnsi="Verdana"/>
        </w:rPr>
        <w:t>.</w:t>
      </w:r>
    </w:p>
    <w:p w:rsidR="00632A6A" w:rsidRDefault="00080620" w:rsidP="00032718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032718" w:rsidRDefault="00032718" w:rsidP="00080620">
      <w:pPr>
        <w:ind w:firstLine="720"/>
        <w:jc w:val="both"/>
        <w:rPr>
          <w:rFonts w:ascii="Verdana" w:hAnsi="Verdana"/>
        </w:rPr>
      </w:pPr>
      <w:r w:rsidRPr="00635F5F">
        <w:rPr>
          <w:rFonts w:ascii="Verdana" w:hAnsi="Verdana"/>
        </w:rPr>
        <w:t xml:space="preserve">Οι κατηγορίες Κ 15 και Κ 13 θα φιλοξενηθούν στην πόλη της Πάτρας. </w:t>
      </w:r>
      <w:r w:rsidRPr="00635F5F">
        <w:rPr>
          <w:rFonts w:ascii="Verdana" w:hAnsi="Verdana"/>
          <w:b/>
          <w:bCs/>
        </w:rPr>
        <w:t xml:space="preserve">Οι αγώνες της κατηγορίας των εφήβων (Κ17) θα γίνουν στο Δημοτικό κολυμβητήριο της Αμαλιάδας. Περισσότερα από 200 παιδιά θα </w:t>
      </w:r>
      <w:r w:rsidR="00635F5F">
        <w:rPr>
          <w:rFonts w:ascii="Verdana" w:hAnsi="Verdana"/>
          <w:b/>
          <w:bCs/>
        </w:rPr>
        <w:t xml:space="preserve">φιλοξενηθούν </w:t>
      </w:r>
      <w:r w:rsidRPr="00635F5F">
        <w:rPr>
          <w:rFonts w:ascii="Verdana" w:hAnsi="Verdana"/>
          <w:b/>
          <w:bCs/>
        </w:rPr>
        <w:t xml:space="preserve"> στα ξενοδοχεία της πόλης</w:t>
      </w:r>
      <w:r w:rsidRPr="00635F5F">
        <w:rPr>
          <w:rFonts w:ascii="Verdana" w:hAnsi="Verdana"/>
        </w:rPr>
        <w:t xml:space="preserve"> ενώ ανάλογος θα είναι ο αριθμός των γονέων που θα μείνουν – με δικιά τους πρωτοβουλία – στην περιοχή. </w:t>
      </w:r>
      <w:r w:rsidR="00632A6A">
        <w:rPr>
          <w:rFonts w:ascii="Verdana" w:hAnsi="Verdana"/>
        </w:rPr>
        <w:t xml:space="preserve"> </w:t>
      </w:r>
    </w:p>
    <w:p w:rsidR="00A66D55" w:rsidRDefault="00A66D55" w:rsidP="00032718">
      <w:pPr>
        <w:jc w:val="both"/>
        <w:rPr>
          <w:rFonts w:ascii="Verdana" w:hAnsi="Verdana"/>
        </w:rPr>
      </w:pPr>
    </w:p>
    <w:p w:rsidR="00632A6A" w:rsidRDefault="000B7858" w:rsidP="00080620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Είναι τιμητικό για τη πόλη μας μια τέτοια μεγάλη διοργάνωση που έχει γίνει πλέον θεσμός στου χώρο του υγρού στίβου, φιλοξενείται στις υπέροχες εγκαταστάσεις του Δημοτικού κολυμβητηρίου της Αμαλιάδας. </w:t>
      </w:r>
    </w:p>
    <w:p w:rsidR="00A66D55" w:rsidRDefault="00A66D55" w:rsidP="00032718">
      <w:pPr>
        <w:jc w:val="both"/>
        <w:rPr>
          <w:rFonts w:ascii="Verdana" w:hAnsi="Verdana"/>
        </w:rPr>
      </w:pPr>
    </w:p>
    <w:p w:rsidR="00032718" w:rsidRDefault="00A66D55" w:rsidP="00080620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Η </w:t>
      </w:r>
      <w:r w:rsidR="000B7858">
        <w:rPr>
          <w:rFonts w:ascii="Verdana" w:hAnsi="Verdana"/>
        </w:rPr>
        <w:t>παρουσία</w:t>
      </w:r>
      <w:r>
        <w:rPr>
          <w:rFonts w:ascii="Verdana" w:hAnsi="Verdana"/>
        </w:rPr>
        <w:t xml:space="preserve"> πλήθος κόσμου </w:t>
      </w:r>
      <w:r w:rsidR="000B7858">
        <w:rPr>
          <w:rFonts w:ascii="Verdana" w:hAnsi="Verdana"/>
        </w:rPr>
        <w:t xml:space="preserve"> στις εξέδρες </w:t>
      </w:r>
      <w:r>
        <w:rPr>
          <w:rFonts w:ascii="Verdana" w:hAnsi="Verdana"/>
        </w:rPr>
        <w:t xml:space="preserve"> θα δώσει τεράστια χαρά και ώθηση στους συμμετέχοντες </w:t>
      </w:r>
      <w:r w:rsidR="00080620">
        <w:rPr>
          <w:rFonts w:ascii="Verdana" w:hAnsi="Verdana"/>
        </w:rPr>
        <w:t>χειροκροτώντας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τις προσπάθειες όλων των αθλητών</w:t>
      </w:r>
      <w:r>
        <w:rPr>
          <w:rFonts w:ascii="Verdana" w:hAnsi="Verdana"/>
        </w:rPr>
        <w:t>.</w:t>
      </w:r>
    </w:p>
    <w:p w:rsidR="00A66D55" w:rsidRPr="00635F5F" w:rsidRDefault="00A66D55" w:rsidP="00032718">
      <w:pPr>
        <w:jc w:val="both"/>
        <w:rPr>
          <w:rFonts w:ascii="Verdana" w:hAnsi="Verdana"/>
        </w:rPr>
      </w:pPr>
    </w:p>
    <w:p w:rsidR="008F0D7C" w:rsidRDefault="00080620" w:rsidP="00080620">
      <w:pPr>
        <w:ind w:firstLine="7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Τ</w:t>
      </w:r>
      <w:r w:rsidR="00635F5F">
        <w:rPr>
          <w:rFonts w:ascii="Verdana" w:hAnsi="Verdana"/>
          <w:bCs/>
        </w:rPr>
        <w:t xml:space="preserve">ην τελευταία ημέρα των αγώνων , την Κυριακή 19 Νοεμβρίου από το πρωί έως </w:t>
      </w:r>
      <w:r w:rsidR="001550E5">
        <w:rPr>
          <w:rFonts w:ascii="Verdana" w:hAnsi="Verdana"/>
          <w:bCs/>
        </w:rPr>
        <w:t>και το μεσημέρι</w:t>
      </w:r>
      <w:r w:rsidR="001550E5" w:rsidRPr="001550E5">
        <w:rPr>
          <w:rFonts w:ascii="Verdana" w:hAnsi="Verdana"/>
          <w:bCs/>
        </w:rPr>
        <w:t xml:space="preserve"> </w:t>
      </w:r>
      <w:r w:rsidR="00635F5F">
        <w:rPr>
          <w:rFonts w:ascii="Verdana" w:hAnsi="Verdana"/>
          <w:bCs/>
        </w:rPr>
        <w:t xml:space="preserve">όπου θα ολοκληρωθούν τα αγωνίσματα, θα πραγματοποιούνται </w:t>
      </w:r>
      <w:r w:rsidR="00635F5F" w:rsidRPr="00635F5F">
        <w:rPr>
          <w:rFonts w:ascii="Verdana" w:hAnsi="Verdana"/>
          <w:bCs/>
        </w:rPr>
        <w:t xml:space="preserve">οι απονομές μεταλλίων και κυπέλλων σε όλους τους </w:t>
      </w:r>
      <w:r w:rsidR="00A66D55" w:rsidRPr="00635F5F">
        <w:rPr>
          <w:rFonts w:ascii="Verdana" w:hAnsi="Verdana"/>
          <w:bCs/>
        </w:rPr>
        <w:t>συμμετ</w:t>
      </w:r>
      <w:r w:rsidR="00A66D55">
        <w:rPr>
          <w:rFonts w:ascii="Verdana" w:hAnsi="Verdana"/>
          <w:bCs/>
        </w:rPr>
        <w:t>έχ</w:t>
      </w:r>
      <w:r w:rsidR="00A66D55" w:rsidRPr="00635F5F">
        <w:rPr>
          <w:rFonts w:ascii="Verdana" w:hAnsi="Verdana"/>
          <w:bCs/>
        </w:rPr>
        <w:t>οντες</w:t>
      </w:r>
      <w:r w:rsidR="00635F5F">
        <w:rPr>
          <w:rFonts w:ascii="Verdana" w:hAnsi="Verdana"/>
          <w:bCs/>
        </w:rPr>
        <w:t xml:space="preserve"> </w:t>
      </w:r>
    </w:p>
    <w:p w:rsidR="00EF7AE3" w:rsidRDefault="00EF7AE3" w:rsidP="00080620">
      <w:pPr>
        <w:ind w:firstLine="720"/>
        <w:jc w:val="both"/>
        <w:rPr>
          <w:rFonts w:ascii="Verdana" w:hAnsi="Verdana"/>
          <w:bCs/>
        </w:rPr>
      </w:pPr>
    </w:p>
    <w:p w:rsidR="00BD3D84" w:rsidRDefault="00BD3D84" w:rsidP="00080620">
      <w:pPr>
        <w:ind w:firstLine="720"/>
        <w:jc w:val="both"/>
        <w:rPr>
          <w:rFonts w:ascii="Verdana" w:hAnsi="Verdana"/>
          <w:bCs/>
        </w:rPr>
      </w:pPr>
      <w:bookmarkStart w:id="0" w:name="_GoBack"/>
      <w:bookmarkEnd w:id="0"/>
    </w:p>
    <w:p w:rsidR="00EF7AE3" w:rsidRDefault="00EF7AE3" w:rsidP="00080620">
      <w:pPr>
        <w:ind w:firstLine="720"/>
        <w:jc w:val="both"/>
        <w:rPr>
          <w:rFonts w:ascii="Verdana" w:hAnsi="Verdana"/>
          <w:bCs/>
        </w:rPr>
      </w:pPr>
    </w:p>
    <w:p w:rsidR="008F0D7C" w:rsidRDefault="008F0D7C" w:rsidP="008F0D7C">
      <w:pPr>
        <w:ind w:firstLine="72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Νικολέττα Κοκκαλιάρη</w:t>
      </w:r>
    </w:p>
    <w:p w:rsidR="008F0D7C" w:rsidRDefault="008F0D7C" w:rsidP="008F0D7C">
      <w:pPr>
        <w:ind w:firstLine="720"/>
        <w:jc w:val="center"/>
        <w:rPr>
          <w:rFonts w:ascii="Verdana" w:hAnsi="Verdana"/>
          <w:bCs/>
        </w:rPr>
      </w:pPr>
    </w:p>
    <w:p w:rsidR="008F0D7C" w:rsidRPr="008F0D7C" w:rsidRDefault="008F0D7C" w:rsidP="008F0D7C">
      <w:pPr>
        <w:ind w:firstLine="72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Γενική Γραμματέας Δήμου Ήλιδας</w:t>
      </w:r>
    </w:p>
    <w:p w:rsidR="00080620" w:rsidRDefault="00080620" w:rsidP="00080620">
      <w:pPr>
        <w:jc w:val="both"/>
        <w:rPr>
          <w:rFonts w:ascii="Verdana" w:hAnsi="Verdana"/>
          <w:bCs/>
        </w:rPr>
      </w:pPr>
    </w:p>
    <w:p w:rsidR="008F0D7C" w:rsidRDefault="008F0D7C" w:rsidP="008F0D7C">
      <w:pPr>
        <w:rPr>
          <w:rFonts w:ascii="Verdana" w:hAnsi="Verdana"/>
          <w:bCs/>
        </w:rPr>
      </w:pPr>
    </w:p>
    <w:p w:rsidR="000B7858" w:rsidRDefault="000B7858" w:rsidP="00635F5F">
      <w:pPr>
        <w:jc w:val="both"/>
        <w:rPr>
          <w:rFonts w:ascii="Verdana" w:hAnsi="Verdana"/>
          <w:bCs/>
        </w:rPr>
      </w:pPr>
    </w:p>
    <w:p w:rsidR="00357EE5" w:rsidRPr="00635F5F" w:rsidRDefault="00357EE5" w:rsidP="00032718">
      <w:pPr>
        <w:jc w:val="both"/>
        <w:rPr>
          <w:rFonts w:ascii="Verdana" w:hAnsi="Verdana"/>
        </w:rPr>
      </w:pPr>
    </w:p>
    <w:sectPr w:rsidR="00357EE5" w:rsidRPr="00635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A9"/>
    <w:rsid w:val="00032718"/>
    <w:rsid w:val="00080620"/>
    <w:rsid w:val="00086434"/>
    <w:rsid w:val="000B7858"/>
    <w:rsid w:val="001550E5"/>
    <w:rsid w:val="00357EE5"/>
    <w:rsid w:val="00543E59"/>
    <w:rsid w:val="00632A6A"/>
    <w:rsid w:val="00635F5F"/>
    <w:rsid w:val="007955A9"/>
    <w:rsid w:val="008F0D7C"/>
    <w:rsid w:val="00A66D55"/>
    <w:rsid w:val="00BD3D84"/>
    <w:rsid w:val="00C422A6"/>
    <w:rsid w:val="00DE6769"/>
    <w:rsid w:val="00E04BB6"/>
    <w:rsid w:val="00EF7AE3"/>
    <w:rsid w:val="00F0377B"/>
    <w:rsid w:val="00F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0C428-FF3E-4DC6-8DB8-3825A173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1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0D7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0D7C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Ντία</dc:creator>
  <cp:keywords/>
  <dc:description/>
  <cp:lastModifiedBy>Ντία</cp:lastModifiedBy>
  <cp:revision>10</cp:revision>
  <cp:lastPrinted>2023-11-16T09:37:00Z</cp:lastPrinted>
  <dcterms:created xsi:type="dcterms:W3CDTF">2023-11-16T09:49:00Z</dcterms:created>
  <dcterms:modified xsi:type="dcterms:W3CDTF">2023-11-16T09:51:00Z</dcterms:modified>
</cp:coreProperties>
</file>